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D" w:rsidRPr="00774DA6" w:rsidRDefault="00903CDD" w:rsidP="00AB014F">
      <w:pPr>
        <w:spacing w:after="0" w:line="240" w:lineRule="auto"/>
        <w:rPr>
          <w:rFonts w:ascii="PMingLiU" w:hAnsi="PMingLiU" w:cs="PMingLiU"/>
          <w:b/>
          <w:bCs/>
          <w:sz w:val="16"/>
          <w:szCs w:val="16"/>
        </w:rPr>
      </w:pPr>
      <w:r w:rsidRPr="001F71A6">
        <w:rPr>
          <w:rFonts w:ascii="SimSun" w:cs="SimSun" w:hint="eastAsia"/>
          <w:b/>
          <w:sz w:val="24"/>
          <w:szCs w:val="24"/>
        </w:rPr>
        <w:t xml:space="preserve">神学研讨     </w:t>
      </w:r>
      <w:r w:rsidRPr="001F71A6">
        <w:rPr>
          <w:rFonts w:ascii="SimSun" w:cs="SimSun"/>
          <w:b/>
          <w:sz w:val="24"/>
          <w:szCs w:val="24"/>
        </w:rPr>
        <w:t xml:space="preserve">  </w:t>
      </w:r>
      <w:r w:rsidRPr="001F71A6">
        <w:rPr>
          <w:rFonts w:hint="eastAsia"/>
          <w:b/>
          <w:sz w:val="24"/>
          <w:szCs w:val="24"/>
        </w:rPr>
        <w:t>第</w:t>
      </w:r>
      <w:r w:rsidRPr="001F71A6">
        <w:rPr>
          <w:rFonts w:hint="eastAsia"/>
          <w:b/>
          <w:sz w:val="24"/>
          <w:szCs w:val="24"/>
        </w:rPr>
        <w:t>6</w:t>
      </w:r>
      <w:r w:rsidR="000D3E98">
        <w:rPr>
          <w:b/>
          <w:sz w:val="24"/>
          <w:szCs w:val="24"/>
        </w:rPr>
        <w:t>6</w:t>
      </w:r>
      <w:r w:rsidRPr="001F71A6">
        <w:rPr>
          <w:rFonts w:hint="eastAsia"/>
          <w:b/>
          <w:sz w:val="24"/>
          <w:szCs w:val="24"/>
        </w:rPr>
        <w:t>课</w:t>
      </w:r>
      <w:r w:rsidRPr="001F71A6">
        <w:rPr>
          <w:b/>
          <w:sz w:val="24"/>
          <w:szCs w:val="24"/>
        </w:rPr>
        <w:t xml:space="preserve">                </w:t>
      </w:r>
      <w:r>
        <w:rPr>
          <w:rFonts w:ascii="PMingLiU" w:hAnsi="PMingLiU" w:cs="PMingLiU" w:hint="eastAsia"/>
          <w:b/>
          <w:bCs/>
          <w:sz w:val="24"/>
          <w:szCs w:val="24"/>
        </w:rPr>
        <w:t>腓立比</w:t>
      </w:r>
      <w:r w:rsidR="000D3E98">
        <w:rPr>
          <w:rFonts w:ascii="PMingLiU" w:hAnsi="PMingLiU" w:cs="PMingLiU"/>
          <w:b/>
          <w:bCs/>
          <w:sz w:val="24"/>
          <w:szCs w:val="24"/>
        </w:rPr>
        <w:t>2</w:t>
      </w:r>
      <w:r w:rsidRPr="001F71A6">
        <w:rPr>
          <w:rFonts w:ascii="PMingLiU" w:hAnsi="PMingLiU" w:cs="PMingLiU" w:hint="eastAsia"/>
          <w:b/>
          <w:bCs/>
          <w:sz w:val="24"/>
          <w:szCs w:val="24"/>
        </w:rPr>
        <w:t>章</w:t>
      </w:r>
      <w:r w:rsidRPr="001F71A6">
        <w:rPr>
          <w:rFonts w:ascii="PMingLiU" w:hAnsi="PMingLiU" w:cs="PMingLiU"/>
          <w:b/>
          <w:bCs/>
          <w:sz w:val="24"/>
          <w:szCs w:val="24"/>
        </w:rPr>
        <w:t xml:space="preserve">            </w:t>
      </w:r>
      <w:r w:rsidR="000D3E98">
        <w:rPr>
          <w:rFonts w:ascii="PMingLiU" w:hAnsi="PMingLiU" w:cs="PMingLiU"/>
          <w:b/>
          <w:bCs/>
          <w:sz w:val="16"/>
          <w:szCs w:val="16"/>
        </w:rPr>
        <w:t>5/4</w:t>
      </w:r>
      <w:r w:rsidRPr="00774DA6">
        <w:rPr>
          <w:rFonts w:ascii="PMingLiU" w:eastAsia="PMingLiU" w:hAnsi="PMingLiU" w:cs="PMingLiU"/>
          <w:b/>
          <w:bCs/>
          <w:sz w:val="16"/>
          <w:szCs w:val="16"/>
        </w:rPr>
        <w:t>/2025</w:t>
      </w:r>
    </w:p>
    <w:p w:rsidR="00B7258B" w:rsidRDefault="00B7258B" w:rsidP="00AB014F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6D50D4" w:rsidRPr="00903CDD" w:rsidRDefault="00101FEE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</w:t>
      </w:r>
      <w:r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书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大纲</w:t>
      </w:r>
      <w:r w:rsidR="006D50D4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="006D50D4"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基督是一切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】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引言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1~2)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二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活着「为」基督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总叫基督在我身上照常显大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三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活着「学」基督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以基督耶稣的心为心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四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活着「得」基督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以认识我主基督耶稣为至宝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五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活着「靠」基督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靠着那加给力量的，凡事都能作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六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结语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腓四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21~23)</w:t>
      </w:r>
    </w:p>
    <w:p w:rsidR="006D50D4" w:rsidRPr="00903CDD" w:rsidRDefault="006D50D4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问候（一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为腓立比人祷告（一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C.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保罗的情况（一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12-26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D.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作福音的公民（一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E.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效法基督的榜样（二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19-30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D1.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作天上的国民（三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C1.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保罗的劝勉（四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2-9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向腓立比人致谢（四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10-20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AB014F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问安（四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21-23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E61F1" w:rsidRPr="00903CDD" w:rsidRDefault="007E61F1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56565"/>
          <w:sz w:val="16"/>
          <w:szCs w:val="16"/>
        </w:rPr>
      </w:pPr>
      <w:r w:rsidRPr="00903CDD">
        <w:rPr>
          <w:rFonts w:ascii="SimSun" w:eastAsia="SimSun" w:hAnsi="SimSun" w:cs="SimSun" w:hint="eastAsia"/>
          <w:color w:val="000000"/>
          <w:sz w:val="16"/>
          <w:szCs w:val="16"/>
          <w:bdr w:val="none" w:sz="0" w:space="0" w:color="auto" w:frame="1"/>
        </w:rPr>
        <w:t xml:space="preserve">　　</w:t>
      </w:r>
    </w:p>
    <w:p w:rsidR="002C5BF0" w:rsidRPr="002C5BF0" w:rsidRDefault="00956D4C" w:rsidP="00AB01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4C2C">
        <w:rPr>
          <w:rFonts w:ascii="SimSun" w:eastAsia="SimSun" w:hAnsi="SimSun" w:cs="SimSun" w:hint="eastAsia"/>
          <w:b/>
          <w:bCs/>
          <w:sz w:val="16"/>
          <w:szCs w:val="16"/>
        </w:rPr>
        <w:t>腓立比书第</w:t>
      </w:r>
      <w:r w:rsidR="000D3E98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E04C2C">
        <w:rPr>
          <w:rFonts w:ascii="SimSun" w:eastAsia="SimSun" w:hAnsi="SimSun" w:cs="SimSun"/>
          <w:b/>
          <w:bCs/>
          <w:sz w:val="16"/>
          <w:szCs w:val="16"/>
        </w:rPr>
        <w:t>章</w:t>
      </w:r>
      <w:r w:rsidR="002C5BF0">
        <w:rPr>
          <w:rFonts w:ascii="Times New Roman" w:eastAsia="Times New Roman" w:hAnsi="Times New Roman" w:cs="Times New Roman"/>
          <w:b/>
          <w:bCs/>
          <w:sz w:val="16"/>
          <w:szCs w:val="16"/>
        </w:rPr>
        <w:t>---</w:t>
      </w:r>
      <w:r w:rsidRPr="00E04C2C">
        <w:rPr>
          <w:rFonts w:ascii="SimSun" w:eastAsia="SimSun" w:hAnsi="SimSun" w:cs="SimSun" w:hint="eastAsia"/>
          <w:b/>
          <w:bCs/>
          <w:sz w:val="16"/>
          <w:szCs w:val="16"/>
        </w:rPr>
        <w:t>主题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2C5BF0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 w:rsidR="002C5BF0"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【信徒间的同心合意】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一、同心合意的表现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(1~2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二、同心合意的阻碍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(3~4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三、同心合意的途径──以基督耶稣的心为心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(5~11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四、同心合意的实行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(12~13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五、同心合意的见证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(14~18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C5BF0" w:rsidRPr="002C5BF0" w:rsidRDefault="002C5BF0" w:rsidP="00AB0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C5BF0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六、同心合意的榜样之一──提摩太之于保罗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(19~24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C5BF0" w:rsidRDefault="002C5BF0" w:rsidP="00AB014F">
      <w:pPr>
        <w:spacing w:after="0" w:line="240" w:lineRule="auto"/>
        <w:ind w:firstLine="144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七、同心合意的榜样之二──以巴弗提之于保罗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(25~30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节</w:t>
      </w:r>
      <w:r w:rsidRPr="002C5BF0">
        <w:rPr>
          <w:rFonts w:ascii="PMingLiU" w:eastAsia="PMingLiU" w:hAnsi="Times New Roman" w:cs="Times New Roman" w:hint="eastAsia"/>
          <w:b/>
          <w:bCs/>
          <w:color w:val="000000"/>
          <w:sz w:val="16"/>
          <w:szCs w:val="16"/>
        </w:rPr>
        <w:t>)</w:t>
      </w:r>
      <w:r w:rsidRPr="002C5BF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6340"/>
      </w:tblGrid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所以在基督里若有甚么劝勉、爱心有甚么安慰、圣灵有甚么交通、心中有甚么慈悲怜悯、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你们就要意念相同、爱心相同、有一样的心思、有一样的意念、使我的喜乐可以满足。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凡事不可结党、不可贪图虚浮的荣耀．只要存心谦卑、各人看别人比自己强。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各人不要单顾自己的事、也要顾别人的事。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你们当以基督耶稣的心为心。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他本有　神的形像、不以自己与　神同等为强夺的．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反倒虚己、取了奴仆的形像、成为人的样式．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既有人的样子、就自己卑微、存心顺服、以至于死、且死在十字架上。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所以　神将他升为至高、又赐给他那超乎万名之上的名、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叫一切在天上的、地上的、和地底下的、因耶稣的名、无不屈膝、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无不口称耶稣基督为主、使荣耀归与父　神。</w:t>
            </w: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3F295C" w:rsidRDefault="002C5BF0" w:rsidP="00AB014F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5BF0" w:rsidRPr="002C5BF0" w:rsidTr="006D2B11">
        <w:trPr>
          <w:tblCellSpacing w:w="15" w:type="dxa"/>
        </w:trPr>
        <w:tc>
          <w:tcPr>
            <w:tcW w:w="324" w:type="dxa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C5BF0" w:rsidRPr="002C5BF0" w:rsidRDefault="002C5BF0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C5BF0" w:rsidRPr="009D6E20" w:rsidRDefault="002C5BF0" w:rsidP="00AB014F">
      <w:pPr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】「所以，在基督里若有什么劝勉，爱心有什么安慰，圣灵有什么交通，心中有什么慈悲怜悯，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】「你们就要意念相同，爱心相同，有一样的心思，有一样的意念，使我的喜乐可以满足。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节可译为「所以，在基督里若有任何劝勉，若有任何爱心的安慰，若有任何圣灵的团契，若有任何慈悲怜悯」。「所以」，与一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「同有一个心志，站立得稳，为所信的福音齐心努力」（一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）衔接，表明信徒若要「同有一个心志、站立得稳、齐心努力」，教会就应当合一。「若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」原文可被译为「既然」（罗十五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；徒十一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），不是指可能发生的事情，而是指已经存在的前提和理由。第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节列出了信徒应当合一的四个理由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他们已经「在基督里」得着了「劝勉」，也就是「鼓励」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他们已经在基督的身体里得着了「爱心的安慰」，基督是这爱心的源头（一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8-9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他们已经在「圣灵的团契」里，共同拥有圣灵（弗四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）、在圣灵里敬拜（三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他们已经用「慈悲怜悯」彼此相待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「你们就要意念相同，爱心相同，有一样的心思，有一样的意念」（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节），这里列出了教会合一的三种表现。基督身体的合一使基督心满意足，也使「基督耶稣的仆人」（一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）「喜乐可以满足」（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「意念相同」，也就是「以基督耶稣的心为心」（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节）。「意念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」又被译为「心」（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节），是本信的关键词，原文在保罗书信里总共使用了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次，其中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次都在本信中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「爱心相同」，都是靠着神（一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）、「凭爱心行事」（弗五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1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「有一样的心思，有一样的意念」，把注意力集中在共同的目标上、一起专心做一件事情，就是得着基督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】「凡事不可结党，不可贪图虚浮的荣耀；只要存心谦卑，各人看别人比自己强。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】「各人不要单顾己的事，也要顾别人的事。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3-4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节根据第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节的原则，进一步提出劝勉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19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从反面来说，是「凡事不可结党，不可贪图虚浮的荣耀」（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「结党」可译为「自私的野心」（英文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译本），「自私的野心」和「虚浮的荣耀」，都是教会合一的仇敌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「自私的野心」，就是不以基督为元首，而是以自我为中心，不是自己出头、就是依附某个头，有意无意地在教会里「结党」（一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「虚浮的荣耀」，直译是「空洞的荣耀」，就是没有生命实际、言过其实的虚荣。任何倚靠改善外表就可以得到的荣耀，如名利、地位、成就感，都是转眼即逝的虚幻假象，会在教会里造成「嫉妒纷争」（一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19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从正面来说，是「只要存心谦卑，各人看别人比自己强」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(3b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「强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」原文的意思是「高过、超过、优于」，在新约中使用了五次，其中三次都在本信（二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），也被译为「在上」（罗十三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；彼前二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）。「各人看别人比自己强」，意思是「各人看别人比自己重要」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「谦卑」不是自我节制的修养，不是故作谦虚的装假，也不是胆小怕事的懦弱，而是认清自己的败坏和有限，「照着神所分给各人信心的大小，看得合乎中道」（罗十二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），所以「诚实倚靠耶和华」（赛十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）。古希腊的文化谴责骄傲，却鄙视谦卑。但圣经却认为谦卑是神百姓的美德（箴言十五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；赛二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），是骄傲的相反。骄傲就是人假装自己是神、试图成为神（创三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）；当一个人自以为最公义、最圣洁、最博爱、最谦卑的时候，就是最像撒但的时候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「谦卑」不会使人陷入自我中心，不会让人的心思被自我满足、自我实现所占据；而会使人向外看，「各人看别人比自己强」。也就是调整优先顺序，把别人的利益和需要放在自己之上</w:t>
      </w:r>
      <w:r w:rsidR="006D2B11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，尊重、服事、建立和坚固别人，这是肢体在身体中的价值所在，也是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己之爱的开始。神允许我们各人都有所缺欠，是要我们使用各自的恩赐彼此配搭、互相供应，在基督的身体里合一。当一个人认识了自己是多么有限，也就看清了自己是多么骄傲；因为当我们发觉自己无法变得更聪明、更强大、更成功、更有吸引力的时候，内心的嫉妒、烦躁和沮丧，就是显明骄傲的温度计。这时，我们所当做的，不是自卑地追求更多的恩赐，而是谦卑地用好已有的恩赐，「各人不要单顾自己的事，也要顾别人的事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节）。凡事「不要求自己的益处，乃要求别人的益处」（林前十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），这是运用一切恩赐的秘诀（林前十二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】「你们当以基督耶稣的心为心：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】「祂本有神的形象，不以自己与神同等为强夺的；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】「反倒虚己，取了奴仆的形象，成为人的样式；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】「既有人的样子，就自己卑微，存心顺服，以至于死，且死在十字架上。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「你们当以基督耶稣的心为心」（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节），直译是「你们应当有这样的思想，这也是基督耶稣的思想」。「心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」和第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节的「意念、心思」原文是同一个词。保罗所要求的「意念相同、有一样的心思」（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节），就是「以基督耶稣的心为心」。主耶稣的心里柔和谦卑（太十一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），在基督耶稣里思想，就是「存心谦卑」（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节）；心思对了，行为才能合一（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6-11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节是一首「基督颂」，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节描写基督的降卑，主角是圣子；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节描写基督的升高，主角是圣父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为了理解什么是「基督耶稣的心」、明白祂的降卑需要付出多大的代价，我们首先需要知道基督是谁：「祂本有神的形象，不以自己与神同等为强夺的」（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基督是神的儿子（可一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；约十一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；林后一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），「祂本有神的形象」，也就是神的荣耀（林后四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；来一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；结一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）；而神所彰显的荣耀，总是代表神的本质（出三十三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18-19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）和临在（出二十四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；四十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；利九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；王上八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）。因此，「祂本有神的形象」，意味着基督在道成肉身之前的本质、样式和存在方式都「与神同等」，具有同等的永恒性和神性（约八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「强夺的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原文在圣经中只出现在这里，本意是「被抢夺的东西」，在古希腊文学中并不常见，可以引申为十多种意思，表示任何被抢夺、抓住、拥抱或珍视的东西。「不以自己与神同等为强夺的」，意思是基督没有抓住自己拥有的地位，当作可以被自私地利用的优势或珍宝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「以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」，原文与「各人看别人比自己强」是同一个词，是把神性与人性进行对比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与神同等的地位，是祂本身固有，因为「祂本有神的形象」。神是自有永有、永不改变的，不需要更多、也不会更少，所以神的本性不是自私地攫取、而是慷慨地给予。希腊的神明、罗马的君王，没有一个不把自己的权力地位当作可以利用的优势；只要合理合法，人类不会错过任何一个可以谋求私利的机会，只有神才能对自私说「不」。基督向可以利用地位的机会说「不」，这个决定显明祂本有真正的神性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受造的亚当只是照着神的形象被造（创一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），却急于「如神能知道善恶」（创三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），像撒但一样想与神同等（赛十四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）。而先存的基督「本有神的形象」，却「不以自己与神同等为强夺的」，没有陷入自私的深渊，这也是「活着就是基督」（一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）当有的样式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神子基督「反倒虚己，取了奴仆的形象，成为人的样式」（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节），因为神的完全不需要更多、也不会更少，所以基督愿意为了罪人献上自己；基督的神性不是靠抓住自己的地位来证明，而是用道成肉身来彰显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「反倒虚己」，直译是「反而倒空自己」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基督并没有从自己里面倒掉任何东西，而是「将命倾倒」（赛五十三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），完全倒出了自己；祂并没有放弃任何神性，而是自我限制了神性的特权和荣耀。道成肉身的基督既有完全的人性、也有完全的神性（罗九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；西二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；多二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），但「祂本来富足，却为你们成了贫穷，叫你们因祂的贫穷，可以成为富足」（林后八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「虚己」，并不是放弃与神的同等，而是显明了与神的同等；但祂并不是把自己与神同等的地位作为逃避十字架的借口，而是视为适合履行使命的最佳条件。这种「虚己」，与人类「自私的野心」完全相反，恰恰彰显了神的真正本性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「取了奴仆的形象，成为人的样式」，是基督倒空自己的方法；祂的「虚己」不是靠着减少、而是借着增加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对于现代人来说，「奴仆的形象」是陌生的；但对于腓立比人来说，「奴仆的形象」却是每天都能从奴隶市场和日常生活中看到的现实，是人类的权利被剥夺的极限，是与「神的形象」完全相反的另一个极端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基督虽然始终有「神的形象」，但却没有「贪图虚浮的荣耀」（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节），而是把荣耀隐藏在「奴仆的形象」里。祂不是以「主」（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节）的身分、而是以神仆人的身分（赛五十二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）进入「罪的奴仆」（罗六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）当中，「并不是要受人的服事，乃是要服事人，并且要舍命作多人的赎价」（可十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），「释放那些一生因怕死而为奴仆的人」（来二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）。祂在世上不但没有优势和特权，反而体验了奴仆一切的无能为力和贫穷卑微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——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「祂的面貌比别人憔悴；祂的形容比世人枯槁」（赛五十二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），「祂被藐视，被人厌弃；多受痛苦，常经忧患。祂被藐视，好像被人掩面不看的一样；我们也不尊重祂」（赛五十三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「成为人的样式」，表明耶稣基督是完全的人，与全人类认同，具有人性的一切的软弱和限制（罗八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；来二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）；但祂又不完全与人相同，因为祂从未失去「神的形象」和「与神同等」的地位，只是「成为罪身的形状」（罗八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），但却没有犯罪（来四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神子基督选择「成为人的样式」的后果，是「既有人的样子，就自己卑微，存心顺服，以至于死，且死在十字架上」（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「既有人的样子」，直译是「既被发现以人的样子显现」。意思是在接触过祂的人看来，耶稣和别人没有什么两样（可六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）；祂像人一样活着，因为祂的的确确就是一个人。只有父神知道祂的真实身分（太十六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「就自己卑微」，与「反倒虚己」平行，这是先知以赛亚所预言的耶和华仆人的形象（赛五十二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；五十三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）。基督从出生到受死，在一切事上都是主动「虚己」、「卑微」，既没有利用神性的优势，也不是迫于压力和环境，而是因为祂自己定意「自己卑微」、「不是要受人的服事，乃是要服事人」（可十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「存心顺服」，这是表示圣子和圣父的关系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——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子顺服父的旨意（约十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17-18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）。亚当是因为不顺服而必定死（创二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），基督却是因为顺服而「以至于死」。不朽者甘心顺服父神（来十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），不可思议地经历了人类死亡的一切痛苦和挣扎（太二十六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39-42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），「舍命作多人的赎价」（可十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），是为了显明神对世人的爱（约三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；罗五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；八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且死在十字架上」，代表降卑到最低、顺服到极致。十字架不是一种英勇、崇高的死法，而是罗马帝国最残酷、最耻辱、最不光彩的死刑，是用来处死叛乱者和「奴仆」的。挂在十字架上，也被犹太人认为「是在神面前受咒诅的」（申二十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；林前一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）。但「本有神的形象」的基督以「奴仆」的身分「死在十字架上」，却实现了神的目的、荣耀了父神（约十二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）。这也成为每一个信徒谦卑顺服的标准，只要我们还没有完全「死在十字架上」，就还有进一步谦卑的空间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】「所以，神将祂升为至高，又赐给祂那超乎万名之上的名，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】「叫一切在天上的、地上的，和地底下的，因耶稣的名无不屈膝，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】「无不口称『耶稣基督为主』，使荣耀归与父神。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圣子「死在十字架上」（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节），已经将自己交与死地，现在就要靠圣父来成就接下来的事。因为基督已经顺服父神的旨意、降到最低（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节），「所以」（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），父神就照着自己所预言的、基督所祷告的（约十七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），「将祂升为至高」（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「神将祂升为至高」（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），不是对基督舍己、顺服的奖赏或补偿，而是为基督伸冤，向世人证明那位被钉十字架的耶稣，就是当被高举的基督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「又赐给祂那超乎万名之上的名」（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9c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），就是「主耶稣基督」。「耶稣」是基督在地上的名字，但已经被神赋予新的意义，使这个名字等同于「主」（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）、也就是「耶和华」（赛四十五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）。「主耶稣基督」是一个「神人合一」的新名，「在天下人间，没有赐下别的名，我们可以靠着得救」（徒四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）。在七十士译本中，用希腊文「主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kurios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」来代替希伯来文「耶和华」。对于信徒来说，复活的耶稣基督就是那位「主」（罗十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；林前十二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10-11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节引自赛四十五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「一切在天上的、地上的，和地底下的」（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），代表所有的受造之物。当基督再来以后，一切受造物都将服在宇宙之王至高的主权下（弗一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），包括那些钉祂、刺祂的人（启一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「因耶稣的名无不屈膝，无不口称『耶稣基督为主』」，意味着承认基督的神性和主权，承认祂就是那位宣告「万膝必向我跪拜，万口必凭我起誓」（赛四十五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）的神。当时，罗马帝国的臣民都口称「凯撒是主」，并且逼迫教会；将来，他们将口称「耶稣基督为主」，并且承认他们「钉在十字架上的这位耶稣，神已经立祂为主，为基督了」（徒二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「使荣耀归与父神」（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），意味着基督的升高，不是获得了一个以前没有的新地位，而是代表父神证实「基督在我们还作罪人的时候为我们死，神的爱就在此向我们显明了」（罗五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）。所以，当基督被「升为至高」的时候，并没有「贪图虚浮的荣耀」（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节），而是「也要自己服那叫万物服祂的，叫神在万物之上，为万物之主」（林前十五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基督耶稣的降卑和升高，与世人想象的完全不同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基督的降卑，并不是为了升高。因为祂本来就在至高之处，「且知道自己是从神出来的，又要归到神那里去」（约十三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），不需要先降卑、再升高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基督的降卑，并不是为了荣耀。因为祂本来就有荣耀，就是未有世界以先、与父神同有的荣耀（约十七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），不需要先降卑、再得荣耀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基督的降卑，并不是为了自我证明。因为神不需要向任何人证明自己的神性，只有魔鬼才会引诱神子证明自己（太四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）、引诱亚当与神相似（创三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6F6A65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基督的降卑，并不是为了取得宇宙之王的资格。「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因为万有都是靠祂造的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……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一概都是借着祂造的，又是为祂造的。祂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在万有之先；万有也靠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祂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而立」（西一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16-17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6F6A65" w:rsidRPr="009D6E20" w:rsidRDefault="006F6A65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基督的降卑，是神本性的自然彰显。因为神是自有永有的，祂「不用人手服事，好像缺少什么；自己倒将生命、气息、万物，赐给万人」（徒十七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）。因此，神的本性不是抓、而是给，圣子不需要抓住与神同等的地位不放、证明自己与圣父同等，而是借着「虚己」，自然地彰显出「神本性一切的丰盛」（西二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），让世人能真正认识神（约一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；十四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因为神是自有的，不需要任何增加、也不会有任何减少，所以舍己是祂的本性。信徒的舍己，也是属神生命的体现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因为神是不变的，不会变得更多，也不会变得更少，所以降卑是祂的本性。信徒的谦卑，也是生命丰盛的体现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因为神是全知的，基督知道父神必然会成就一切，所以顺服是圣子的本性。信徒的顺服，也是对神信心的体现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基督的降卑，是为了成就神从创立世界以前就有的旨意。因为神是有计划的神，「那为万物所属、为万物所本的，要领许多的儿子进荣耀里去」（来二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），「使天上、地上、一切所有的都在基督里面同归于一」（弗一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2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基督的降卑，是为了让人也能被升高，「叫我们与基督耶稣一同复活，一同坐在天上」（弗二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）。因为神所高举和尊荣的，既是本来就与神同等的神子（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节），也是被人鄙视和弃绝的人子（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节）；神「赐给祂那超乎万名之上的名」，既是主神的名（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节）、也是人子耶稣的名（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节）。基督是按照神的形象重造的新人原型（弗四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），祂作为人子走过的降卑和升高之路，是作为牧人（约十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）、先锋（来六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）和元帅（来二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），为我们开辟了一条回家之路，好让我们能分享这位原型的荣耀（三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）。因此，信徒应当「和祂一同受苦，效法祂的死」（三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），「因为你们蒙恩，不但得以信服基督，并要为祂受苦」（一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6F6A65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节的「基督颂」，就像给约十三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这幅「基督洗脚图」所配的文字说明：基督离开了荣耀之神的位置，以神的身分从神出来，以仆人的身分服事不配的罪人，又以神人合一的身分归回到神那里去（约十三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）。主耶稣说：「我给你们作了榜样，叫你们照着我向你们所做的去做」（约十三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）。因为祂所彰显的「神的形象」（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节），就是在亚当里被亏缺的「神的荣耀」（罗三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；创一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）；信徒若是「以基督耶稣的心为心」（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节），就能在这个黑暗的世代自然地彰显出这形象（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节），「使荣耀归与父神」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9081"/>
      </w:tblGrid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这样看来、我亲爱的弟兄、你们既是常顺服的、不但我在你们那里、就是我如今不在你们那里、更是顺服的、就当恐惧战兢、作成你们得救的工夫．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因为你们立志行事、都是　神在你们心里运行、为要成就他的美意。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凡所行的、都不要发怨言、起争论、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使你们无可指摘、诚实无伪、在这弯曲悖谬的世代、作　神无瑕疵的儿女．你们显在这世代中、好像明光照耀、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将生命的道表明出来、叫我在基督的日子、好夸我没有空跑、也没有徒劳。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我以你们的信心为供献的祭物．我若被浇奠在其上、也是喜乐．并且与你们众人一同喜乐．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你们也要照样喜乐、并且与我一同喜乐。</w:t>
            </w:r>
          </w:p>
        </w:tc>
      </w:tr>
      <w:tr w:rsidR="006F6A65" w:rsidRPr="002C5BF0" w:rsidTr="00F03DFA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】「这样看来，我亲爱的弟兄，你们既是常顺服的，不但我在你们那里，就是我如今不在你们那里，更是顺服的，就当恐惧战兢做成你们得救的工夫。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】「因为你们立志行事都是神在你们心里运行，为要成就祂的美意。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与一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在结构上交错对称，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节的每一条劝勉都与一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中的内容平行。这是保罗在阐明「基督耶稣的心」（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节）之后（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节），对一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的劝勉作进一步的补充；教导的重点不是个人的品行，而是教会的合一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12-13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节从天上回到地上，「这样看来」（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节）和「顺服」（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节）这两个词组，把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节的劝勉与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节基督的榜样连接起来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「你们既是常顺服的，不但我在你们那里，就是我如今不在你们那里，更是顺服的」（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节），这句话与「叫我或来见你们，或不在你们那里，可以听见你们的景况」（一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）平行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「就当恐惧战兢做成你们得救的工夫」（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节），这句话与「丝毫不怕敌人的威胁；以此证明他们会沉沦，你们会得救」（一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28a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和合本修订版）平行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恐惧战兢」，代表在神面前敬畏顺服的态度，意味着不敢轻忽懈怠地被动等待，借口「放手让神自己来做、自己成就」，好像人只要不挡着神的路就行；也意味着不敢自信满满地倚靠自己，主张「神帮助那些自助的人」，好像人只需要神帮一点忙。「恐惧战兢」，是因为无论是立志还是行事，神都是原因；是因为将基督升为至高的那位神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节），正在我们心里运行（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节）、激励我们服事祂。当我们真正明白这点的时候，就不能不在祂面前「恐惧战兢」、敬畏俯伏，一面主动、竭力地尽自己的本分，一面「诚实倚靠耶和华」（赛十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「做成你们得救的工夫」，就是活出救恩的实际（一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）；对于教会来说，就是实现教会的合一。正如基督「存心顺服」（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节）、「使荣耀归与父神」（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节），作为基督身体的教会也有责任顺服神的引导（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节）、肢体彼此相顾（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节），让神「在教会中，并在基督耶稣里，得着荣耀」（三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为了避免读者误以为要靠自己「做成你们得救的工夫」，保罗立刻指出，「因为你们立志行事都是神在你们心里运行，为要成就祂的美意」（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节），这句话与「这是出于神」平行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「行事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」和「运行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」原文是同一个词，保罗用这两个相同的动词表明：人</w:t>
      </w:r>
      <w:r w:rsidR="006F6A65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做工，是因为神做工；人的工作是神工作的效果，神的工作是人工作的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因。在信徒开始工作之前，神就己经在我们心里作工，不但引导我们「立志」，而且给我们能力「行事」，为要成就神的美意，也就是「为了祂美好的愉悦」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当神在我们心里运行的时候，我们才能「意念相同，爱心相同，有一样的心思，有一样的意念」（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节）。当我们「自私的野心」在立志行事的时候，不管初衷多么好，最终都会导致「结党、贪图虚浮的荣耀」（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】「凡所行的，都不要发怨言，起争论，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】「使你们无可指摘，诚实无伪，在这弯曲悖谬的世代作神无瑕疵的儿女。你们显在这世代中，好像明光照耀，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】「将生命的道表明出来，叫我在基督的日子好夸我没有空跑，也没有徒劳。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14-16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节以否定的语气禁止信徒「发怨言，起争论」（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节），在基督的身体里成就神的美意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「凡所行的，都不要发怨言，起争论」（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节），这句话与「凡事不可结党，不可贪图虚浮的荣耀」（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节）平行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「发怨言」，表面上是对人，实际上是对神（民十六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）。人若对神没有信心、不肯顺服，凡事就只看见环境，却看不见神在背后的手，所以才会像以色列人在旷野一样发怨言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「起争论」，并不是争论怎样才能成就神的美意，而是出于「自私的野心」、「贪图虚浮的荣耀」（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）。如果人人都坚持自己，却不肯像基督那样「虚己」（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节），教会里所有的事情都可能惹动肉体、引发争论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许多人一面热心事奉，一面抱怨别人不参与自己重视的事奉，一面争论别人不按自己的期望事奉，这都不是「神在你们心里运行」（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节）结果。判断信徒的立志行事是因为「神在你们心里运行」，还是出于自己「自私的野心」，明显的标志就是有没有「发怨言，起争论」；判断教会是否在「恐惧战兢做成你们得救的工夫」（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节），最大的证据就是有没有「发怨言，起争论」。「发怨言，起争论」是身体合一被破坏的信号，能让我们知道自己是活在基督里面、还是活在自己里面。只有当教会的肢体都「以基督的心为心」（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节）的时候，才不会「发怨言，起争论」，而是带着「恐惧战兢」的心，思想基督怎样「存心顺服，以至于死，且死在十字架上」（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教会内部凡事「都不要发怨言，起争论」，才能达到以下两个目的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25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「使你们无可指摘，诚实无伪，在这弯曲悖谬的世代作神无瑕疵的儿女」（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5a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），这句话与「只要你们行事为人与基督的福音相称」（一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27a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）平行，引自申三十二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这并不是指个人的无罪状态，而是指教会的整体见证（太五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）；也不是谈论如何成为神的儿女；而是教导如何活出神儿女的身分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当我们个人的生活能反映出神的形象时，教会才能「在这弯曲悖谬的世代作神无瑕疵的儿女」的见证。正如像基督的降卑和顺服，是神生命的自然彰显。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br/>
      </w:r>
    </w:p>
    <w:p w:rsidR="009D6E20" w:rsidRPr="009D6E20" w:rsidRDefault="009D6E20" w:rsidP="00AB014F">
      <w:pPr>
        <w:numPr>
          <w:ilvl w:val="1"/>
          <w:numId w:val="25"/>
        </w:numPr>
        <w:shd w:val="clear" w:color="auto" w:fill="FFFFFF"/>
        <w:spacing w:after="0" w:line="240" w:lineRule="auto"/>
        <w:ind w:left="114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「你们显在这世代中，好像明光照耀，将生命的道表明出来」，这句话与「知道你们同有一个心志，站立得稳，为所信的福音齐心努力」平行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教会在黑暗的世界中「好像明光照耀」，不是靠献爱心、搞慈善，也不是靠教训人、指责人，而是用身体合一的见证，「将生命的道表明出来」。肢体的生命里先有光，身体才能像「明光照耀」；而「光」在人面前的可见标志，就是不会和世人一样「发怨言，起争论」。一个「发怨言」的信徒，会失去神儿女的见证；一个「起争论」的教会，会关闭在世界的亮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「将生命的道表明出来」，也可译为「持守生命的道」。信徒只有持守生命之道、活出生命，才能「行事为人与基督的福音相称」（一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）、表明福音的价值。教会只有持守生命之道、不掺杂世界的文化，才能「为所信的福音齐心努力」（一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）、在黑暗的世界里如「明光照耀」。而信徒对待彼此的态度（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节），将影响我们能否「将生命的道表明出来」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228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「叫我在基督的日子好夸我没有空跑，也没有徒劳」（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16b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），这句话与「为所信的福音齐心努力」（一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27c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）平行，两者都用了竞技场上赛跑的比喻，意思是盼望和弟兄姊妹在比赛的终点一起领奖（三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）。保罗面临死亡的威胁，之所以在地上还有所挂念（一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24-25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），就是盼望能让信徒长进到可以「将生命的道表明出来」的地步。一个传道人的目标，不只是带人信主，而是要让人能向周围供应「生命的道」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】「我以你们的信心为供献的祭物，我若被浇奠在其上，也是喜乐，并且与你们众人一同喜乐。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18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】「你们也要照样喜乐，并且与我一同喜乐。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17-18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节以肯定的语气鼓励信徒「一同喜乐」（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节），因为喜乐是神在心里运行的标记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「我以你们的信心为供献的祭物，我若被浇奠在其上，也是喜乐，并且与你们众人一同喜乐」（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节），这句话与「你们的争战，就与你们在我身上从前所看见、现在所听见的一样」（一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）平行。在旧约的燔祭（出二十九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）、素祭（利二十三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）和平安祭（民十五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）中，需要用酒作奠祭浇在祭物上。保罗把腓立比信徒在逼迫中的信心比喻成献给神的祭物，把自己的生命比作「被浇奠在其上」的酒，表明他已经准备好为主殉道（提后四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）。正如奠祭的酒代表喜乐，保罗在死亡面前也有极大的喜乐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「你们也要照样喜乐，并且与我一同喜乐」（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节），这句话与「使我的喜乐可以满足」（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节）平行。信徒共同经历的磨难，会给我们带来共同的喜乐（一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；就像竞技场上的队友们在作出个人的牺牲之后，一起分享得胜的喜乐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。而这种牺牲和喜乐的最高典范，就是基督自己（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节），「祂因那摆在前面的喜乐，就轻看羞辱，忍受了十字架的苦难」（来十二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6F6A65" w:rsidRDefault="006F6A65" w:rsidP="00AB014F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8910"/>
      </w:tblGrid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我靠主耶稣指望快打发提摩太去见你们、叫我知道你们的事、心里就得着安慰。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因为我没有别人与我同心、实在挂念你们的事。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别人都求自己的事、并不求耶稣基督的事。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但你们知道提摩太的明证、他兴旺福音与我同劳、待我像儿子待父亲一样。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所以我一看出我的事要怎样了结、就盼望立刻打发他去．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但我靠着主自信我也必快去。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然而我想必须打发以巴弗提到你们那里去．他是我的兄弟、与我一同作工、一同当兵、是你们所差遣的、也是供给我需用的。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他很想念你们众人、并且极其难过、因为你们听见他病了．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他实在是病了、几乎要死．然而　神怜恤他、不但怜恤他、也怜恤我、免得我忧上加忧。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2:28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所以我越发急速打发他去、叫你们再见他、就可以喜乐、我也可以少些忧愁。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故此你们要在主里欢欢乐乐的接待他．而且要尊重这样的人．</w:t>
            </w:r>
          </w:p>
        </w:tc>
      </w:tr>
      <w:tr w:rsidR="006F6A65" w:rsidRPr="002C5BF0" w:rsidTr="006F6A65">
        <w:trPr>
          <w:tblCellSpacing w:w="15" w:type="dxa"/>
        </w:trPr>
        <w:tc>
          <w:tcPr>
            <w:tcW w:w="324" w:type="dxa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C5BF0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2:30</w:t>
            </w:r>
          </w:p>
        </w:tc>
        <w:tc>
          <w:tcPr>
            <w:tcW w:w="0" w:type="auto"/>
            <w:vAlign w:val="center"/>
            <w:hideMark/>
          </w:tcPr>
          <w:p w:rsidR="006F6A65" w:rsidRPr="002C5BF0" w:rsidRDefault="006F6A65" w:rsidP="00AB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5BF0">
              <w:rPr>
                <w:rFonts w:ascii="SimSun" w:eastAsia="SimSun" w:hAnsi="SimSun" w:cs="SimSun"/>
                <w:b/>
                <w:sz w:val="16"/>
                <w:szCs w:val="16"/>
              </w:rPr>
              <w:t>因他为作基督的工夫、几乎至死、不顾性命、要补足你们供给我的不及之处。</w:t>
            </w:r>
          </w:p>
        </w:tc>
      </w:tr>
    </w:tbl>
    <w:p w:rsidR="006F6A65" w:rsidRPr="006F6A65" w:rsidRDefault="006F6A65" w:rsidP="00AB014F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】「我靠主耶稣指望快打发提摩太去见你们，叫我知道你们的事，心里就得着安慰。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】「因为我没有别人与我同心，实在挂念你们的事。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】「别人都求自己的事，并不求耶稣基督的事。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】「但你们知道提摩太的明证；他兴旺福音，与我同劳，待我像儿子待父亲一样。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23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】「所以，我一看出我的事要怎样了结，就盼望立刻打发他去；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24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】「但我靠着主自信我也必快去。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的主题是「效法基督的榜样」，这是本信交错对称结构的中心。保罗列举了提摩太和以巴弗提的榜样，帮助腓立比人理解什么是「以基督耶稣的心为心」（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节）。保罗所推荐的这两位基督仆人，也当成为我们服事基督的模范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提摩太是效法基督的虚己，完全顺服、没有私心的榜样（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19-24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27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正如圣子完全顺服圣父、接受父神的差遣。提摩太也完全顺服保罗，总是作为保罗的使者到处奔波（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节；徒十九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；林前四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；帖前三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；提后四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7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正如圣子与父神「同等」，提摩太也与保罗「同心」（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节）。「同心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」原文源于「同等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7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正如主耶稣取悦天父，提摩太服事保罗的态度也「像儿子待父亲一样」（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保罗是「靠主耶稣指望」（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节），并非根据自己对形势的估计，而是基于神对他的计划；不是凭自己的心意，而是在主里领会神的心意，因为他知道自己随时都可能获释或受死。在生死面前，能给使徒「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心里就得着安慰」（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节）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，除了圣灵自己，就是他在主里面的工作。每个成熟的信徒，都可以成为彼此的安慰；每个一同争战的肢体，都可以「一同得恩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lastRenderedPageBreak/>
        <w:t>20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节可译为「因为我没有别人与我同心，真正关怀你们的事」，指保罗身边没有其他适合去腓立比的人，只有提摩太最适合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「别人都求自己的事，并不求耶稣基督的事」（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节），可能指保罗周围其他可以去腓立比的人动机不纯（一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、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）。只有提摩太做到了「各人不要单顾自己的事，也要顾别人的事」（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节可译为「但你们知道提摩太是经得起考验的，他与我为了福音一同服侍，待我像儿子待父亲一样」。腓立比人认识提摩太，因此，他们知道保罗的推荐都是真实的。提摩太自从开始与保罗同工以后（徒十六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），就显出了他的忠心。保罗是提摩太属灵的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父亲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，提摩太则像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儿子一样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与他亲密同工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保罗此时可能即将出庭，需要提摩太在他身边，定案之后再派他去腓立比（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节）。他也可能蒙了启示，相信自己不久也能获释（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节）。而且可能在获释之后，的确重新访问了腓立比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25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】「然而，我想必须打发以巴弗提到你们那里去。他是我的兄弟，与我一同做工，一同当兵，是你们所差遣的，也是供给我需用的。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26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】「他很想念你们众人，并且极其难过，因为你们听见他病了。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27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】「他实在是病了，几乎要死；然而神怜恤他，不但怜恤他，也怜恤我，免得我忧上加忧。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28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】「所以我越发急速打发他去，叫你们再见他，就可以喜乐，我也可以少些忧愁。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29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】「故此，你们要在主里欢欢乐乐地接待他，而且要尊重这样的人；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【腓二</w:t>
      </w:r>
      <w:r w:rsidRPr="009D6E2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30</w:t>
      </w:r>
      <w:r w:rsidRPr="009D6E20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】「因他为做基督的工夫，几乎至死，不顾性命，要补足你们供给我的不及之处。</w:t>
      </w:r>
      <w:r w:rsidRPr="009D6E20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以巴弗提是效法基督，「存心顺服，以至于死」（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节）的榜样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D6E20" w:rsidRPr="009D6E20" w:rsidRDefault="009D6E20" w:rsidP="00AB014F">
      <w:pPr>
        <w:numPr>
          <w:ilvl w:val="1"/>
          <w:numId w:val="2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正如圣子「存心顺服，以至于死」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(8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节），以巴弗提也「为做基督的工夫，几乎至死，不顾性命」（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正如圣子被父神「升为至高，又赐给祂那超乎万名之上的名」（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节），以巴弗提也应当受到「尊重」（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numPr>
          <w:ilvl w:val="1"/>
          <w:numId w:val="28"/>
        </w:num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正如基督本来就有荣耀（约十七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），不必为了荣耀而顺服、牺牲，事奉神的人也不应该把事奉作为得荣耀的筹码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节可译为「然而我认为必须差以巴弗提到你们那里去，他是我的弟兄，与我一同作工一同作战的，也是你们为我的需要差来服事我的」。「以巴弗提」可能是本信的信使，腓立比教会派他来供应、服事保罗（四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）。古罗马并不长期监禁犯人，对犯人的惩罚是罚款、劳役和处死。监狱不是长期监禁犯人的地方，而是犯人等候受刑的地方，生活条件非常恶劣，囚犯必须负责自己的饭食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26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节可译为「他一直在想念你们众人，并且因为你们听见他病了，他就非常难过」。从腓立比到罗马，水陆行程大约一千三百公里，以巴弗提可能途中患了重病，但不顾病情继续赶路，差一点丧了命（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节）。这个消息传回腓立比，让他们非常担忧，这使以巴弗提非常难过，因为他也不愿让弟兄挂心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节可译为「事实上他病得几乎要死，然而神怜悯了他；不但怜悯他，也怜悯我，免得我忧上加忧」。神允许以巴弗提生此重病、又亲自医治了他，使他与保罗「一同得恩」（一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）、更深地经历了神的「怜恤」。保罗曾经行过医治的神迹（徒十九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），却不能行在以巴弗提的身上，免得自己不要「忧上加忧」。可见，医治与否完全是出于神的恩典和计划，既不是人的「属灵技能」，也不是祷告苦求的结果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保罗在本信中一直强调喜乐，但也坦率地承认自己曾经「忧上加忧」，表明他所说的喜乐不是感情冷漠、无动于衷。保罗相信「死了就有益处」（一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），宣告神会赐下「出人意外的平安」（四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），表示自己「无论在什么景况都可以知足」（四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）；但是，同一位保罗也告诉我们，他也会「忧上加忧」、几乎被悲伤的情绪压倒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今天，有些快乐的基督徒可能会责备保罗：「你不应该忧伤，因为死亡只是让以巴弗提回到天家。你应该照着自己的教导，祈求神所赐出人意外的平安、凡事谢恩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……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」但是，忧伤也是基督的感情之一；在基督里的喜乐，并不否定生命中的悲惨会导致真正的悲哀，因为基督也会哭泣（约十一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35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28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节可译为「所以，我更急着差他去，让你们再见到他，就可以喜乐，也可以减少我的挂虑」。腓立比人挂念保罗，又挂念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以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巴弗提；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以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巴弗提挂念腓立比人，保罗也挂念腓立比人，他们这样彼此挂念，正显明在基督的身体里「各人不要单顾自己的事，也要顾别人的事」（</w:t>
      </w:r>
      <w:r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30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节可译为「因他为了基督的工作，冒着生命的危险，差一点丧了命，为的是要补满你们服事我不足的地方」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9D6E20" w:rsidRDefault="009D6E20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「补满你们服事我不足的地方」，指以巴弗提在</w:t>
      </w:r>
      <w:r w:rsidR="00807C95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供给捐赠之外，还不远千里来服事保罗，代表教会亲自与保罗一起在监</w:t>
      </w:r>
      <w:r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里，弥补了他们的缺席</w:t>
      </w:r>
      <w:r w:rsidRPr="009D6E20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D6E20" w:rsidRPr="006F6A65" w:rsidRDefault="00807C95" w:rsidP="00AB014F">
      <w:pPr>
        <w:shd w:val="clear" w:color="auto" w:fill="FFFFFF"/>
        <w:spacing w:after="0" w:line="240" w:lineRule="auto"/>
        <w:ind w:left="114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保罗强调，</w:t>
      </w:r>
      <w:r w:rsidR="009D6E20"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巴弗提回去以后，腓立比人应该「在主里欢欢乐乐地接待他，而且要尊重这样的人</w:t>
      </w:r>
      <w:r w:rsidR="009D6E20"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」（</w:t>
      </w:r>
      <w:r w:rsidR="009D6E20" w:rsidRPr="009D6E2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29</w:t>
      </w:r>
      <w:r w:rsidR="009D6E20" w:rsidRPr="009D6E20">
        <w:rPr>
          <w:rFonts w:ascii="SimSun" w:eastAsia="SimSun" w:hAnsi="SimSun" w:cs="SimSun" w:hint="eastAsia"/>
          <w:b/>
          <w:color w:val="000000"/>
          <w:sz w:val="16"/>
          <w:szCs w:val="16"/>
        </w:rPr>
        <w:t>节），正如父神尊荣降卑的基督。以</w:t>
      </w:r>
      <w:r w:rsidR="009D6E20" w:rsidRPr="009D6E20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巴弗提「为了基督的工作，冒着生命的危险，差一点丧了命」，这样的自我牺牲，正是每一个信徒效法基督的榜</w:t>
      </w:r>
    </w:p>
    <w:p w:rsidR="006F6A65" w:rsidRDefault="006F6A65" w:rsidP="00AB014F">
      <w:pPr>
        <w:shd w:val="clear" w:color="auto" w:fill="FFFFFF"/>
        <w:spacing w:after="0" w:line="240" w:lineRule="auto"/>
        <w:ind w:left="-246"/>
        <w:textAlignment w:val="baseline"/>
        <w:rPr>
          <w:rFonts w:ascii="inherit" w:hAnsi="inherit" w:cs="Arial" w:hint="eastAsia"/>
          <w:b/>
          <w:color w:val="656565"/>
          <w:sz w:val="16"/>
          <w:szCs w:val="16"/>
        </w:rPr>
      </w:pPr>
    </w:p>
    <w:p w:rsidR="003F295C" w:rsidRPr="003F295C" w:rsidRDefault="003F295C" w:rsidP="00AB014F">
      <w:pPr>
        <w:spacing w:after="0" w:line="240" w:lineRule="auto"/>
        <w:rPr>
          <w:b/>
          <w:sz w:val="16"/>
          <w:szCs w:val="16"/>
        </w:rPr>
      </w:pPr>
      <w:r w:rsidRPr="003F295C">
        <w:rPr>
          <w:rStyle w:val="Strong"/>
          <w:sz w:val="16"/>
          <w:szCs w:val="16"/>
        </w:rPr>
        <w:t>主题：</w:t>
      </w:r>
      <w:r w:rsidRPr="003F295C">
        <w:rPr>
          <w:b/>
          <w:sz w:val="16"/>
          <w:szCs w:val="16"/>
        </w:rPr>
        <w:br/>
      </w:r>
      <w:r w:rsidRPr="003F295C">
        <w:rPr>
          <w:rStyle w:val="Strong"/>
          <w:sz w:val="16"/>
          <w:szCs w:val="16"/>
        </w:rPr>
        <w:t>效法基督的谦卑与顺服，追求合一与彼此服事。</w:t>
      </w:r>
    </w:p>
    <w:p w:rsidR="003F295C" w:rsidRPr="003F295C" w:rsidRDefault="003F295C" w:rsidP="00AB014F">
      <w:pPr>
        <w:pStyle w:val="Heading3"/>
        <w:spacing w:before="0" w:line="240" w:lineRule="auto"/>
        <w:rPr>
          <w:color w:val="auto"/>
          <w:sz w:val="16"/>
          <w:szCs w:val="16"/>
        </w:rPr>
      </w:pPr>
      <w:r w:rsidRPr="003F295C">
        <w:rPr>
          <w:rFonts w:ascii="Cambria" w:hAnsi="Cambria" w:cs="Cambria"/>
          <w:color w:val="auto"/>
          <w:sz w:val="16"/>
          <w:szCs w:val="16"/>
        </w:rPr>
        <w:t>📌</w:t>
      </w:r>
      <w:r w:rsidRPr="003F295C">
        <w:rPr>
          <w:color w:val="auto"/>
          <w:sz w:val="16"/>
          <w:szCs w:val="16"/>
        </w:rPr>
        <w:t>要义</w:t>
      </w:r>
      <w:r w:rsidRPr="003F295C">
        <w:rPr>
          <w:rFonts w:ascii="SimSun" w:eastAsia="SimSun" w:hAnsi="SimSun" w:cs="SimSun" w:hint="eastAsia"/>
          <w:color w:val="auto"/>
          <w:sz w:val="16"/>
          <w:szCs w:val="16"/>
        </w:rPr>
        <w:t>：</w:t>
      </w:r>
    </w:p>
    <w:p w:rsidR="003F295C" w:rsidRPr="003F295C" w:rsidRDefault="003F295C" w:rsidP="00AB014F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rStyle w:val="Strong"/>
          <w:sz w:val="16"/>
          <w:szCs w:val="16"/>
        </w:rPr>
        <w:t>信徒当追求合一与谦卑（</w:t>
      </w:r>
      <w:r w:rsidRPr="003F295C">
        <w:rPr>
          <w:rStyle w:val="Strong"/>
          <w:sz w:val="16"/>
          <w:szCs w:val="16"/>
        </w:rPr>
        <w:t>2:1–4</w:t>
      </w:r>
      <w:r w:rsidRPr="003F295C">
        <w:rPr>
          <w:rStyle w:val="Strong"/>
          <w:rFonts w:ascii="SimSun" w:eastAsia="SimSun" w:hAnsi="SimSun" w:cs="SimSun" w:hint="eastAsia"/>
          <w:sz w:val="16"/>
          <w:szCs w:val="16"/>
        </w:rPr>
        <w:t>）</w:t>
      </w:r>
    </w:p>
    <w:p w:rsidR="003F295C" w:rsidRPr="003F295C" w:rsidRDefault="003F295C" w:rsidP="00AB014F">
      <w:pPr>
        <w:numPr>
          <w:ilvl w:val="1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在基督里彼此同心、彼此相爱，不作私心自利的事，要看别人比自己强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3F295C" w:rsidRPr="003F295C" w:rsidRDefault="003F295C" w:rsidP="00AB014F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rStyle w:val="Strong"/>
          <w:sz w:val="16"/>
          <w:szCs w:val="16"/>
        </w:rPr>
        <w:t>基督谦卑顺服的榜样（</w:t>
      </w:r>
      <w:r w:rsidRPr="003F295C">
        <w:rPr>
          <w:rStyle w:val="Strong"/>
          <w:sz w:val="16"/>
          <w:szCs w:val="16"/>
        </w:rPr>
        <w:t>2:5–11</w:t>
      </w:r>
      <w:r w:rsidRPr="003F295C">
        <w:rPr>
          <w:rStyle w:val="Strong"/>
          <w:rFonts w:ascii="SimSun" w:eastAsia="SimSun" w:hAnsi="SimSun" w:cs="SimSun" w:hint="eastAsia"/>
          <w:sz w:val="16"/>
          <w:szCs w:val="16"/>
        </w:rPr>
        <w:t>）</w:t>
      </w:r>
    </w:p>
    <w:p w:rsidR="003F295C" w:rsidRPr="003F295C" w:rsidRDefault="003F295C" w:rsidP="00AB014F">
      <w:pPr>
        <w:numPr>
          <w:ilvl w:val="1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基督虽然本有神的形像，却虚己、取奴仆形像，顺服至死</w:t>
      </w:r>
      <w:r w:rsidRPr="003F295C">
        <w:rPr>
          <w:b/>
          <w:sz w:val="16"/>
          <w:szCs w:val="16"/>
        </w:rPr>
        <w:t>——</w:t>
      </w:r>
      <w:r w:rsidRPr="003F295C">
        <w:rPr>
          <w:b/>
          <w:sz w:val="16"/>
          <w:szCs w:val="16"/>
        </w:rPr>
        <w:t>因此神将祂升为至高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3F295C" w:rsidRPr="003F295C" w:rsidRDefault="003F295C" w:rsidP="00AB014F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rStyle w:val="Strong"/>
          <w:sz w:val="16"/>
          <w:szCs w:val="16"/>
        </w:rPr>
        <w:t>活出救恩、在世发光（</w:t>
      </w:r>
      <w:r w:rsidRPr="003F295C">
        <w:rPr>
          <w:rStyle w:val="Strong"/>
          <w:sz w:val="16"/>
          <w:szCs w:val="16"/>
        </w:rPr>
        <w:t>2:12–18</w:t>
      </w:r>
      <w:r w:rsidRPr="003F295C">
        <w:rPr>
          <w:rStyle w:val="Strong"/>
          <w:rFonts w:ascii="SimSun" w:eastAsia="SimSun" w:hAnsi="SimSun" w:cs="SimSun" w:hint="eastAsia"/>
          <w:sz w:val="16"/>
          <w:szCs w:val="16"/>
        </w:rPr>
        <w:t>）</w:t>
      </w:r>
    </w:p>
    <w:p w:rsidR="003F295C" w:rsidRPr="003F295C" w:rsidRDefault="003F295C" w:rsidP="00AB014F">
      <w:pPr>
        <w:numPr>
          <w:ilvl w:val="1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信徒要在敬畏中作成自己的救恩，在悖谬时代中作神无瑕的儿女，如星光照耀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3F295C" w:rsidRPr="003F295C" w:rsidRDefault="003F295C" w:rsidP="00AB014F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rStyle w:val="Strong"/>
          <w:sz w:val="16"/>
          <w:szCs w:val="16"/>
        </w:rPr>
        <w:t>提摩太和以巴弗提的榜样（</w:t>
      </w:r>
      <w:r w:rsidRPr="003F295C">
        <w:rPr>
          <w:rStyle w:val="Strong"/>
          <w:sz w:val="16"/>
          <w:szCs w:val="16"/>
        </w:rPr>
        <w:t>2:19–30</w:t>
      </w:r>
      <w:r w:rsidRPr="003F295C">
        <w:rPr>
          <w:rStyle w:val="Strong"/>
          <w:rFonts w:ascii="SimSun" w:eastAsia="SimSun" w:hAnsi="SimSun" w:cs="SimSun" w:hint="eastAsia"/>
          <w:sz w:val="16"/>
          <w:szCs w:val="16"/>
        </w:rPr>
        <w:t>）</w:t>
      </w:r>
    </w:p>
    <w:p w:rsidR="003F295C" w:rsidRPr="003F295C" w:rsidRDefault="003F295C" w:rsidP="00AB014F">
      <w:pPr>
        <w:numPr>
          <w:ilvl w:val="1"/>
          <w:numId w:val="30"/>
        </w:num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两人都是福音忠心的工人，值得信徒效法和尊敬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3F295C" w:rsidRPr="003F295C" w:rsidRDefault="003F295C" w:rsidP="00AB014F">
      <w:pPr>
        <w:pStyle w:val="Heading3"/>
        <w:spacing w:before="0" w:line="240" w:lineRule="auto"/>
        <w:rPr>
          <w:color w:val="auto"/>
          <w:sz w:val="16"/>
          <w:szCs w:val="16"/>
        </w:rPr>
      </w:pPr>
      <w:r w:rsidRPr="003F295C">
        <w:rPr>
          <w:rFonts w:ascii="Cambria" w:hAnsi="Cambria" w:cs="Cambria"/>
          <w:color w:val="auto"/>
          <w:sz w:val="16"/>
          <w:szCs w:val="16"/>
        </w:rPr>
        <w:t>📜</w:t>
      </w:r>
      <w:r w:rsidRPr="003F295C">
        <w:rPr>
          <w:color w:val="auto"/>
          <w:sz w:val="16"/>
          <w:szCs w:val="16"/>
        </w:rPr>
        <w:t>金句</w:t>
      </w:r>
      <w:r w:rsidRPr="003F295C">
        <w:rPr>
          <w:rFonts w:ascii="SimSun" w:eastAsia="SimSun" w:hAnsi="SimSun" w:cs="SimSun" w:hint="eastAsia"/>
          <w:color w:val="auto"/>
          <w:sz w:val="16"/>
          <w:szCs w:val="16"/>
        </w:rPr>
        <w:t>：</w:t>
      </w:r>
    </w:p>
    <w:p w:rsidR="003F295C" w:rsidRPr="003F295C" w:rsidRDefault="003F295C" w:rsidP="00AB014F">
      <w:pPr>
        <w:pStyle w:val="Heading4"/>
        <w:spacing w:before="0" w:beforeAutospacing="0" w:after="0" w:afterAutospacing="0"/>
        <w:rPr>
          <w:sz w:val="16"/>
          <w:szCs w:val="16"/>
        </w:rPr>
      </w:pPr>
      <w:r w:rsidRPr="003F295C">
        <w:rPr>
          <w:sz w:val="16"/>
          <w:szCs w:val="16"/>
        </w:rPr>
        <w:t xml:space="preserve">💎 </w:t>
      </w:r>
      <w:r w:rsidRPr="003F295C">
        <w:rPr>
          <w:rFonts w:ascii="SimSun" w:eastAsia="SimSun" w:hAnsi="SimSun" w:cs="SimSun" w:hint="eastAsia"/>
          <w:sz w:val="16"/>
          <w:szCs w:val="16"/>
        </w:rPr>
        <w:t>腓立比书</w:t>
      </w:r>
      <w:r w:rsidRPr="003F295C">
        <w:rPr>
          <w:sz w:val="16"/>
          <w:szCs w:val="16"/>
        </w:rPr>
        <w:t xml:space="preserve"> 2:3–4</w:t>
      </w:r>
    </w:p>
    <w:p w:rsidR="003F295C" w:rsidRPr="003F295C" w:rsidRDefault="003F295C" w:rsidP="00AB014F">
      <w:p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「凡事不可结党，不可贪图虚浮的荣耀；只要存心谦卑，各人看别人比自己强。各人不要单顾自己的事，也要顾别人的事。」</w:t>
      </w:r>
      <w:r w:rsidRPr="003F295C">
        <w:rPr>
          <w:b/>
          <w:sz w:val="16"/>
          <w:szCs w:val="16"/>
        </w:rPr>
        <w:br/>
      </w:r>
      <w:r w:rsidRPr="003F295C">
        <w:rPr>
          <w:rFonts w:ascii="Times New Roman" w:hAnsi="Times New Roman" w:cs="Times New Roman"/>
          <w:b/>
          <w:sz w:val="16"/>
          <w:szCs w:val="16"/>
        </w:rPr>
        <w:t>💎</w:t>
      </w:r>
      <w:r w:rsidRPr="003F295C">
        <w:rPr>
          <w:b/>
          <w:sz w:val="16"/>
          <w:szCs w:val="16"/>
        </w:rPr>
        <w:t xml:space="preserve"> 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腓立比书</w:t>
      </w:r>
      <w:r w:rsidRPr="003F295C">
        <w:rPr>
          <w:rFonts w:ascii="Times New Roman" w:hAnsi="Times New Roman" w:cs="Times New Roman"/>
          <w:b/>
          <w:sz w:val="16"/>
          <w:szCs w:val="16"/>
        </w:rPr>
        <w:t xml:space="preserve"> 2:5–11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（基督赞歌</w:t>
      </w:r>
      <w:r w:rsidRPr="003F295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3F295C" w:rsidRPr="003F295C" w:rsidRDefault="003F295C" w:rsidP="00AB014F">
      <w:p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t>「你们当以基督耶稣的心为心</w:t>
      </w:r>
      <w:r w:rsidRPr="003F295C">
        <w:rPr>
          <w:b/>
          <w:sz w:val="16"/>
          <w:szCs w:val="16"/>
        </w:rPr>
        <w:t>……</w:t>
      </w:r>
      <w:r w:rsidRPr="003F295C">
        <w:rPr>
          <w:b/>
          <w:sz w:val="16"/>
          <w:szCs w:val="16"/>
        </w:rPr>
        <w:t>他虚己，取了奴仆的形像，成为人的样式</w:t>
      </w:r>
      <w:r w:rsidRPr="003F295C">
        <w:rPr>
          <w:b/>
          <w:sz w:val="16"/>
          <w:szCs w:val="16"/>
        </w:rPr>
        <w:t>……</w:t>
      </w:r>
      <w:r w:rsidRPr="003F295C">
        <w:rPr>
          <w:b/>
          <w:sz w:val="16"/>
          <w:szCs w:val="16"/>
        </w:rPr>
        <w:t>死在十字架上。所以神将他升为至高</w:t>
      </w:r>
      <w:r w:rsidRPr="003F295C">
        <w:rPr>
          <w:b/>
          <w:sz w:val="16"/>
          <w:szCs w:val="16"/>
        </w:rPr>
        <w:t>……</w:t>
      </w:r>
      <w:r w:rsidRPr="003F295C">
        <w:rPr>
          <w:b/>
          <w:sz w:val="16"/>
          <w:szCs w:val="16"/>
        </w:rPr>
        <w:t>叫一切口称耶稣基督为主，使荣耀归于父神。」</w:t>
      </w:r>
      <w:r w:rsidRPr="003F295C">
        <w:rPr>
          <w:b/>
          <w:sz w:val="16"/>
          <w:szCs w:val="16"/>
        </w:rPr>
        <w:br/>
      </w:r>
      <w:r w:rsidRPr="003F295C">
        <w:rPr>
          <w:rFonts w:ascii="Times New Roman" w:hAnsi="Times New Roman" w:cs="Times New Roman"/>
          <w:b/>
          <w:sz w:val="16"/>
          <w:szCs w:val="16"/>
        </w:rPr>
        <w:t>💎</w:t>
      </w:r>
      <w:r w:rsidRPr="003F295C">
        <w:rPr>
          <w:b/>
          <w:sz w:val="16"/>
          <w:szCs w:val="16"/>
        </w:rPr>
        <w:t xml:space="preserve"> </w:t>
      </w:r>
      <w:r w:rsidRPr="003F295C">
        <w:rPr>
          <w:rFonts w:ascii="SimSun" w:eastAsia="SimSun" w:hAnsi="SimSun" w:cs="SimSun" w:hint="eastAsia"/>
          <w:b/>
          <w:sz w:val="16"/>
          <w:szCs w:val="16"/>
        </w:rPr>
        <w:t>腓立比书</w:t>
      </w:r>
      <w:r w:rsidRPr="003F295C">
        <w:rPr>
          <w:rFonts w:ascii="Times New Roman" w:hAnsi="Times New Roman" w:cs="Times New Roman"/>
          <w:b/>
          <w:sz w:val="16"/>
          <w:szCs w:val="16"/>
        </w:rPr>
        <w:t xml:space="preserve"> 2:14–15</w:t>
      </w:r>
    </w:p>
    <w:p w:rsidR="003F295C" w:rsidRPr="003F295C" w:rsidRDefault="003F295C" w:rsidP="0019479F">
      <w:pPr>
        <w:spacing w:after="0" w:line="240" w:lineRule="auto"/>
        <w:rPr>
          <w:b/>
          <w:sz w:val="16"/>
          <w:szCs w:val="16"/>
        </w:rPr>
      </w:pPr>
      <w:r w:rsidRPr="003F295C">
        <w:rPr>
          <w:b/>
          <w:sz w:val="16"/>
          <w:szCs w:val="16"/>
        </w:rPr>
        <w:lastRenderedPageBreak/>
        <w:t>「凡所行的都不要发怨言、起争论，使你们无可指摘，诚实无伪</w:t>
      </w:r>
      <w:r w:rsidRPr="003F295C">
        <w:rPr>
          <w:b/>
          <w:sz w:val="16"/>
          <w:szCs w:val="16"/>
        </w:rPr>
        <w:t>……</w:t>
      </w:r>
      <w:r w:rsidRPr="003F295C">
        <w:rPr>
          <w:b/>
          <w:sz w:val="16"/>
          <w:szCs w:val="16"/>
        </w:rPr>
        <w:t>好像明光照耀。」</w:t>
      </w:r>
      <w:r w:rsidRPr="003F295C">
        <w:rPr>
          <w:b/>
          <w:sz w:val="16"/>
          <w:szCs w:val="16"/>
        </w:rPr>
        <w:br/>
      </w:r>
    </w:p>
    <w:p w:rsidR="0019479F" w:rsidRPr="0019479F" w:rsidRDefault="0019479F" w:rsidP="0019479F">
      <w:pPr>
        <w:pStyle w:val="Heading3"/>
        <w:spacing w:before="0" w:line="240" w:lineRule="auto"/>
        <w:rPr>
          <w:sz w:val="16"/>
          <w:szCs w:val="16"/>
        </w:rPr>
      </w:pPr>
      <w:r w:rsidRPr="0019479F">
        <w:rPr>
          <w:sz w:val="16"/>
          <w:szCs w:val="16"/>
        </w:rPr>
        <w:t xml:space="preserve">1. </w:t>
      </w:r>
      <w:r w:rsidRPr="0019479F">
        <w:rPr>
          <w:rStyle w:val="Strong"/>
          <w:b/>
          <w:bCs/>
          <w:sz w:val="16"/>
          <w:szCs w:val="16"/>
        </w:rPr>
        <w:t>合一与谦卑是教会生活的根基（</w:t>
      </w:r>
      <w:r w:rsidRPr="0019479F">
        <w:rPr>
          <w:rStyle w:val="Strong"/>
          <w:b/>
          <w:bCs/>
          <w:sz w:val="16"/>
          <w:szCs w:val="16"/>
        </w:rPr>
        <w:t>2:1–4</w:t>
      </w:r>
      <w:r w:rsidRPr="0019479F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圣灵提醒我们，在基督的身体中，不可自私自利，要彼此同心、彼此顾念，存谦卑的心，像耶稣那样看别人比自己强。</w:t>
      </w:r>
      <w:r w:rsidRPr="0019479F">
        <w:rPr>
          <w:b/>
          <w:sz w:val="16"/>
          <w:szCs w:val="16"/>
        </w:rPr>
        <w:br/>
      </w:r>
      <w:r w:rsidRPr="0019479F">
        <w:rPr>
          <w:rFonts w:ascii="Calibri" w:hAnsi="Calibri" w:cs="Calibri"/>
          <w:b/>
          <w:sz w:val="16"/>
          <w:szCs w:val="16"/>
        </w:rPr>
        <w:t>🔹</w:t>
      </w:r>
      <w:r w:rsidRPr="0019479F">
        <w:rPr>
          <w:rStyle w:val="Strong"/>
          <w:sz w:val="16"/>
          <w:szCs w:val="16"/>
        </w:rPr>
        <w:t>启示：</w:t>
      </w:r>
      <w:r w:rsidRPr="0019479F">
        <w:rPr>
          <w:b/>
          <w:sz w:val="16"/>
          <w:szCs w:val="16"/>
        </w:rPr>
        <w:t xml:space="preserve"> </w:t>
      </w:r>
      <w:r w:rsidRPr="0019479F">
        <w:rPr>
          <w:b/>
          <w:sz w:val="16"/>
          <w:szCs w:val="16"/>
        </w:rPr>
        <w:t>圣灵在我们里面做工，使我们愿意放下自我、彼此相爱，建立属灵的合一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“</w:t>
      </w:r>
      <w:r w:rsidRPr="0019479F">
        <w:rPr>
          <w:b/>
          <w:sz w:val="16"/>
          <w:szCs w:val="16"/>
        </w:rPr>
        <w:t>你们在基督里若有什么劝勉，在爱心里有什么安慰，</w:t>
      </w:r>
      <w:r w:rsidRPr="0019479F">
        <w:rPr>
          <w:b/>
          <w:sz w:val="16"/>
          <w:szCs w:val="16"/>
        </w:rPr>
        <w:t>……</w:t>
      </w:r>
      <w:r w:rsidRPr="0019479F">
        <w:rPr>
          <w:b/>
          <w:sz w:val="16"/>
          <w:szCs w:val="16"/>
        </w:rPr>
        <w:t>就要意念相同，爱心相同，有一样的心思，有一样的意念。</w:t>
      </w:r>
      <w:r w:rsidRPr="0019479F">
        <w:rPr>
          <w:b/>
          <w:sz w:val="16"/>
          <w:szCs w:val="16"/>
        </w:rPr>
        <w:t>”</w:t>
      </w:r>
      <w:r w:rsidRPr="0019479F">
        <w:rPr>
          <w:b/>
          <w:sz w:val="16"/>
          <w:szCs w:val="16"/>
        </w:rPr>
        <w:t>（</w:t>
      </w:r>
      <w:r w:rsidRPr="0019479F">
        <w:rPr>
          <w:b/>
          <w:sz w:val="16"/>
          <w:szCs w:val="16"/>
        </w:rPr>
        <w:t>2:1–2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19479F" w:rsidRPr="0019479F" w:rsidRDefault="0019479F" w:rsidP="0019479F">
      <w:pPr>
        <w:pStyle w:val="Heading3"/>
        <w:spacing w:before="0" w:line="240" w:lineRule="auto"/>
        <w:rPr>
          <w:sz w:val="16"/>
          <w:szCs w:val="16"/>
        </w:rPr>
      </w:pPr>
      <w:r w:rsidRPr="0019479F">
        <w:rPr>
          <w:sz w:val="16"/>
          <w:szCs w:val="16"/>
        </w:rPr>
        <w:t xml:space="preserve">2. </w:t>
      </w:r>
      <w:r w:rsidRPr="0019479F">
        <w:rPr>
          <w:rStyle w:val="Strong"/>
          <w:b/>
          <w:bCs/>
          <w:sz w:val="16"/>
          <w:szCs w:val="16"/>
        </w:rPr>
        <w:t>基督的谦卑与顺服是我们效法的最高榜样（</w:t>
      </w:r>
      <w:r w:rsidRPr="0019479F">
        <w:rPr>
          <w:rStyle w:val="Strong"/>
          <w:b/>
          <w:bCs/>
          <w:sz w:val="16"/>
          <w:szCs w:val="16"/>
        </w:rPr>
        <w:t>2:5–11</w:t>
      </w:r>
      <w:r w:rsidRPr="0019479F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圣灵高举基督的心</w:t>
      </w:r>
      <w:r w:rsidRPr="0019479F">
        <w:rPr>
          <w:b/>
          <w:sz w:val="16"/>
          <w:szCs w:val="16"/>
        </w:rPr>
        <w:t>——</w:t>
      </w:r>
      <w:r w:rsidRPr="0019479F">
        <w:rPr>
          <w:b/>
          <w:sz w:val="16"/>
          <w:szCs w:val="16"/>
        </w:rPr>
        <w:t>虚己、顺服、牺牲，并最终被父神升高。</w:t>
      </w:r>
      <w:r w:rsidRPr="0019479F">
        <w:rPr>
          <w:b/>
          <w:sz w:val="16"/>
          <w:szCs w:val="16"/>
        </w:rPr>
        <w:br/>
      </w:r>
      <w:r w:rsidRPr="0019479F">
        <w:rPr>
          <w:rFonts w:ascii="Calibri" w:hAnsi="Calibri" w:cs="Calibri"/>
          <w:b/>
          <w:sz w:val="16"/>
          <w:szCs w:val="16"/>
        </w:rPr>
        <w:t>🔹</w:t>
      </w:r>
      <w:r w:rsidRPr="0019479F">
        <w:rPr>
          <w:rStyle w:val="Strong"/>
          <w:sz w:val="16"/>
          <w:szCs w:val="16"/>
        </w:rPr>
        <w:t>启示：</w:t>
      </w:r>
      <w:r w:rsidRPr="0019479F">
        <w:rPr>
          <w:b/>
          <w:sz w:val="16"/>
          <w:szCs w:val="16"/>
        </w:rPr>
        <w:t xml:space="preserve"> </w:t>
      </w:r>
      <w:r w:rsidRPr="0019479F">
        <w:rPr>
          <w:b/>
          <w:sz w:val="16"/>
          <w:szCs w:val="16"/>
        </w:rPr>
        <w:t>圣灵呼召我们以基督的心为心，甘愿谦卑服事，即便受苦，也因知道将来神要高举顺服祂的人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“</w:t>
      </w:r>
      <w:r w:rsidRPr="0019479F">
        <w:rPr>
          <w:b/>
          <w:sz w:val="16"/>
          <w:szCs w:val="16"/>
        </w:rPr>
        <w:t>他本有神的形像，却不以自己与神同等为强夺的，反倒虚己</w:t>
      </w:r>
      <w:r w:rsidRPr="0019479F">
        <w:rPr>
          <w:b/>
          <w:sz w:val="16"/>
          <w:szCs w:val="16"/>
        </w:rPr>
        <w:t>……</w:t>
      </w:r>
      <w:r w:rsidRPr="0019479F">
        <w:rPr>
          <w:b/>
          <w:sz w:val="16"/>
          <w:szCs w:val="16"/>
        </w:rPr>
        <w:t>顺服以至于死，且死在十字架上。</w:t>
      </w:r>
      <w:r w:rsidRPr="0019479F">
        <w:rPr>
          <w:b/>
          <w:sz w:val="16"/>
          <w:szCs w:val="16"/>
        </w:rPr>
        <w:t>”</w:t>
      </w:r>
      <w:r w:rsidRPr="0019479F">
        <w:rPr>
          <w:b/>
          <w:sz w:val="16"/>
          <w:szCs w:val="16"/>
        </w:rPr>
        <w:t>（</w:t>
      </w:r>
      <w:r w:rsidRPr="0019479F">
        <w:rPr>
          <w:b/>
          <w:sz w:val="16"/>
          <w:szCs w:val="16"/>
        </w:rPr>
        <w:t>2:6–8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19479F" w:rsidRPr="0019479F" w:rsidRDefault="0019479F" w:rsidP="0019479F">
      <w:pPr>
        <w:pStyle w:val="Heading3"/>
        <w:spacing w:before="0" w:line="240" w:lineRule="auto"/>
        <w:rPr>
          <w:sz w:val="16"/>
          <w:szCs w:val="16"/>
        </w:rPr>
      </w:pPr>
      <w:r w:rsidRPr="0019479F">
        <w:rPr>
          <w:sz w:val="16"/>
          <w:szCs w:val="16"/>
        </w:rPr>
        <w:t xml:space="preserve">3. </w:t>
      </w:r>
      <w:r w:rsidRPr="0019479F">
        <w:rPr>
          <w:rStyle w:val="Strong"/>
          <w:b/>
          <w:bCs/>
          <w:sz w:val="16"/>
          <w:szCs w:val="16"/>
        </w:rPr>
        <w:t>我们要在敬畏中</w:t>
      </w:r>
      <w:r w:rsidRPr="0019479F">
        <w:rPr>
          <w:rStyle w:val="Strong"/>
          <w:b/>
          <w:bCs/>
          <w:sz w:val="16"/>
          <w:szCs w:val="16"/>
        </w:rPr>
        <w:t>“</w:t>
      </w:r>
      <w:r w:rsidRPr="0019479F">
        <w:rPr>
          <w:rStyle w:val="Strong"/>
          <w:b/>
          <w:bCs/>
          <w:sz w:val="16"/>
          <w:szCs w:val="16"/>
        </w:rPr>
        <w:t>作成自己的救恩</w:t>
      </w:r>
      <w:r w:rsidRPr="0019479F">
        <w:rPr>
          <w:rStyle w:val="Strong"/>
          <w:b/>
          <w:bCs/>
          <w:sz w:val="16"/>
          <w:szCs w:val="16"/>
        </w:rPr>
        <w:t>”</w:t>
      </w:r>
      <w:r w:rsidRPr="0019479F">
        <w:rPr>
          <w:rStyle w:val="Strong"/>
          <w:b/>
          <w:bCs/>
          <w:sz w:val="16"/>
          <w:szCs w:val="16"/>
        </w:rPr>
        <w:t>（</w:t>
      </w:r>
      <w:r w:rsidRPr="0019479F">
        <w:rPr>
          <w:rStyle w:val="Strong"/>
          <w:b/>
          <w:bCs/>
          <w:sz w:val="16"/>
          <w:szCs w:val="16"/>
        </w:rPr>
        <w:t>2:12–13</w:t>
      </w:r>
      <w:r w:rsidRPr="0019479F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圣灵并不让我们凭自己努力，而是亲自在我们里面运行，使我们</w:t>
      </w:r>
      <w:r w:rsidRPr="0019479F">
        <w:rPr>
          <w:b/>
          <w:sz w:val="16"/>
          <w:szCs w:val="16"/>
        </w:rPr>
        <w:t>“</w:t>
      </w:r>
      <w:r w:rsidRPr="0019479F">
        <w:rPr>
          <w:b/>
          <w:sz w:val="16"/>
          <w:szCs w:val="16"/>
        </w:rPr>
        <w:t>立志行事都是神在我们心里运行</w:t>
      </w:r>
      <w:r w:rsidRPr="0019479F">
        <w:rPr>
          <w:b/>
          <w:sz w:val="16"/>
          <w:szCs w:val="16"/>
        </w:rPr>
        <w:t>”</w:t>
      </w:r>
      <w:r w:rsidRPr="0019479F">
        <w:rPr>
          <w:b/>
          <w:sz w:val="16"/>
          <w:szCs w:val="16"/>
        </w:rPr>
        <w:t>。</w:t>
      </w:r>
      <w:r w:rsidRPr="0019479F">
        <w:rPr>
          <w:b/>
          <w:sz w:val="16"/>
          <w:szCs w:val="16"/>
        </w:rPr>
        <w:br/>
      </w:r>
      <w:r w:rsidRPr="0019479F">
        <w:rPr>
          <w:rFonts w:ascii="Calibri" w:hAnsi="Calibri" w:cs="Calibri"/>
          <w:b/>
          <w:sz w:val="16"/>
          <w:szCs w:val="16"/>
        </w:rPr>
        <w:t>🔹</w:t>
      </w:r>
      <w:r w:rsidRPr="0019479F">
        <w:rPr>
          <w:rStyle w:val="Strong"/>
          <w:sz w:val="16"/>
          <w:szCs w:val="16"/>
        </w:rPr>
        <w:t>启示：</w:t>
      </w:r>
      <w:r w:rsidRPr="0019479F">
        <w:rPr>
          <w:b/>
          <w:sz w:val="16"/>
          <w:szCs w:val="16"/>
        </w:rPr>
        <w:t xml:space="preserve"> </w:t>
      </w:r>
      <w:r w:rsidRPr="0019479F">
        <w:rPr>
          <w:b/>
          <w:sz w:val="16"/>
          <w:szCs w:val="16"/>
        </w:rPr>
        <w:t>得救之后，圣灵继续更新我们，使我们的生活配得上基督，成圣的过程与我们与圣灵的顺服合作密切相关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“</w:t>
      </w:r>
      <w:r w:rsidRPr="0019479F">
        <w:rPr>
          <w:b/>
          <w:sz w:val="16"/>
          <w:szCs w:val="16"/>
        </w:rPr>
        <w:t>因为你们立志行事，都是神在你们心里运行，为要成就他的美意。</w:t>
      </w:r>
      <w:r w:rsidRPr="0019479F">
        <w:rPr>
          <w:b/>
          <w:sz w:val="16"/>
          <w:szCs w:val="16"/>
        </w:rPr>
        <w:t>”</w:t>
      </w:r>
      <w:r w:rsidRPr="0019479F">
        <w:rPr>
          <w:b/>
          <w:sz w:val="16"/>
          <w:szCs w:val="16"/>
        </w:rPr>
        <w:t>（</w:t>
      </w:r>
      <w:r w:rsidRPr="0019479F">
        <w:rPr>
          <w:b/>
          <w:sz w:val="16"/>
          <w:szCs w:val="16"/>
        </w:rPr>
        <w:t>2:13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19479F" w:rsidRPr="0019479F" w:rsidRDefault="0019479F" w:rsidP="0019479F">
      <w:pPr>
        <w:pStyle w:val="Heading3"/>
        <w:spacing w:before="0" w:line="240" w:lineRule="auto"/>
        <w:rPr>
          <w:sz w:val="16"/>
          <w:szCs w:val="16"/>
        </w:rPr>
      </w:pPr>
      <w:r w:rsidRPr="0019479F">
        <w:rPr>
          <w:sz w:val="16"/>
          <w:szCs w:val="16"/>
        </w:rPr>
        <w:t xml:space="preserve">4. </w:t>
      </w:r>
      <w:r w:rsidRPr="0019479F">
        <w:rPr>
          <w:rStyle w:val="Strong"/>
          <w:b/>
          <w:bCs/>
          <w:sz w:val="16"/>
          <w:szCs w:val="16"/>
        </w:rPr>
        <w:t>在黑暗世代中，圣灵呼召我们</w:t>
      </w:r>
      <w:r w:rsidRPr="0019479F">
        <w:rPr>
          <w:rStyle w:val="Strong"/>
          <w:b/>
          <w:bCs/>
          <w:sz w:val="16"/>
          <w:szCs w:val="16"/>
        </w:rPr>
        <w:t>“</w:t>
      </w:r>
      <w:r w:rsidRPr="0019479F">
        <w:rPr>
          <w:rStyle w:val="Strong"/>
          <w:b/>
          <w:bCs/>
          <w:sz w:val="16"/>
          <w:szCs w:val="16"/>
        </w:rPr>
        <w:t>发光如明灯</w:t>
      </w:r>
      <w:r w:rsidRPr="0019479F">
        <w:rPr>
          <w:rStyle w:val="Strong"/>
          <w:b/>
          <w:bCs/>
          <w:sz w:val="16"/>
          <w:szCs w:val="16"/>
        </w:rPr>
        <w:t>”</w:t>
      </w:r>
      <w:r w:rsidRPr="0019479F">
        <w:rPr>
          <w:rStyle w:val="Strong"/>
          <w:b/>
          <w:bCs/>
          <w:sz w:val="16"/>
          <w:szCs w:val="16"/>
        </w:rPr>
        <w:t>（</w:t>
      </w:r>
      <w:r w:rsidRPr="0019479F">
        <w:rPr>
          <w:rStyle w:val="Strong"/>
          <w:b/>
          <w:bCs/>
          <w:sz w:val="16"/>
          <w:szCs w:val="16"/>
        </w:rPr>
        <w:t>2:14–16</w:t>
      </w:r>
      <w:r w:rsidRPr="0019479F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圣灵鼓励我们在悖谬世代中不抱怨、不争论，持守生命之道，成为无可指摘、洁净的神的儿女。</w:t>
      </w:r>
      <w:r w:rsidRPr="0019479F">
        <w:rPr>
          <w:b/>
          <w:sz w:val="16"/>
          <w:szCs w:val="16"/>
        </w:rPr>
        <w:br/>
      </w:r>
      <w:r w:rsidRPr="0019479F">
        <w:rPr>
          <w:rFonts w:ascii="Calibri" w:hAnsi="Calibri" w:cs="Calibri"/>
          <w:b/>
          <w:sz w:val="16"/>
          <w:szCs w:val="16"/>
        </w:rPr>
        <w:t>🔹</w:t>
      </w:r>
      <w:r w:rsidRPr="0019479F">
        <w:rPr>
          <w:rStyle w:val="Strong"/>
          <w:sz w:val="16"/>
          <w:szCs w:val="16"/>
        </w:rPr>
        <w:t>启示：</w:t>
      </w:r>
      <w:r w:rsidRPr="0019479F">
        <w:rPr>
          <w:b/>
          <w:sz w:val="16"/>
          <w:szCs w:val="16"/>
        </w:rPr>
        <w:t xml:space="preserve"> </w:t>
      </w:r>
      <w:r w:rsidRPr="0019479F">
        <w:rPr>
          <w:b/>
          <w:sz w:val="16"/>
          <w:szCs w:val="16"/>
        </w:rPr>
        <w:t>圣灵的工作让我们在世界中分别为圣，成为光的见证人，活出福音的能力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“</w:t>
      </w:r>
      <w:r w:rsidRPr="0019479F">
        <w:rPr>
          <w:b/>
          <w:sz w:val="16"/>
          <w:szCs w:val="16"/>
        </w:rPr>
        <w:t>使你们无可指摘，诚实无伪</w:t>
      </w:r>
      <w:r w:rsidRPr="0019479F">
        <w:rPr>
          <w:b/>
          <w:sz w:val="16"/>
          <w:szCs w:val="16"/>
        </w:rPr>
        <w:t>……</w:t>
      </w:r>
      <w:r w:rsidRPr="0019479F">
        <w:rPr>
          <w:b/>
          <w:sz w:val="16"/>
          <w:szCs w:val="16"/>
        </w:rPr>
        <w:t>在这世代中，好像明光照耀，将生命的道表明出来。</w:t>
      </w:r>
      <w:r w:rsidRPr="0019479F">
        <w:rPr>
          <w:b/>
          <w:sz w:val="16"/>
          <w:szCs w:val="16"/>
        </w:rPr>
        <w:t>”</w:t>
      </w:r>
      <w:r w:rsidRPr="0019479F">
        <w:rPr>
          <w:b/>
          <w:sz w:val="16"/>
          <w:szCs w:val="16"/>
        </w:rPr>
        <w:t>（</w:t>
      </w:r>
      <w:r w:rsidRPr="0019479F">
        <w:rPr>
          <w:b/>
          <w:sz w:val="16"/>
          <w:szCs w:val="16"/>
        </w:rPr>
        <w:t>2:15–16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19479F" w:rsidRPr="0019479F" w:rsidRDefault="0019479F" w:rsidP="0019479F">
      <w:pPr>
        <w:pStyle w:val="Heading3"/>
        <w:spacing w:before="0" w:line="240" w:lineRule="auto"/>
        <w:rPr>
          <w:sz w:val="16"/>
          <w:szCs w:val="16"/>
        </w:rPr>
      </w:pPr>
      <w:r w:rsidRPr="0019479F">
        <w:rPr>
          <w:sz w:val="16"/>
          <w:szCs w:val="16"/>
        </w:rPr>
        <w:t xml:space="preserve">5. </w:t>
      </w:r>
      <w:r w:rsidRPr="0019479F">
        <w:rPr>
          <w:rStyle w:val="Strong"/>
          <w:b/>
          <w:bCs/>
          <w:sz w:val="16"/>
          <w:szCs w:val="16"/>
        </w:rPr>
        <w:t>提摩太和以巴弗提是被圣灵塑造的好榜样（</w:t>
      </w:r>
      <w:r w:rsidRPr="0019479F">
        <w:rPr>
          <w:rStyle w:val="Strong"/>
          <w:b/>
          <w:bCs/>
          <w:sz w:val="16"/>
          <w:szCs w:val="16"/>
        </w:rPr>
        <w:t>2:19–30</w:t>
      </w:r>
      <w:r w:rsidRPr="0019479F">
        <w:rPr>
          <w:rStyle w:val="Strong"/>
          <w:rFonts w:ascii="SimSun" w:eastAsia="SimSun" w:hAnsi="SimSun" w:cs="SimSun" w:hint="eastAsia"/>
          <w:b/>
          <w:bCs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两人都在圣灵感动下忠心服事，不求自己益处，只求基督的事。</w:t>
      </w:r>
      <w:r w:rsidRPr="0019479F">
        <w:rPr>
          <w:b/>
          <w:sz w:val="16"/>
          <w:szCs w:val="16"/>
        </w:rPr>
        <w:br/>
      </w:r>
      <w:r w:rsidRPr="0019479F">
        <w:rPr>
          <w:rFonts w:ascii="Calibri" w:hAnsi="Calibri" w:cs="Calibri"/>
          <w:b/>
          <w:sz w:val="16"/>
          <w:szCs w:val="16"/>
        </w:rPr>
        <w:t>🔹</w:t>
      </w:r>
      <w:r w:rsidRPr="0019479F">
        <w:rPr>
          <w:rStyle w:val="Strong"/>
          <w:sz w:val="16"/>
          <w:szCs w:val="16"/>
        </w:rPr>
        <w:t>启示：</w:t>
      </w:r>
      <w:r w:rsidRPr="0019479F">
        <w:rPr>
          <w:b/>
          <w:sz w:val="16"/>
          <w:szCs w:val="16"/>
        </w:rPr>
        <w:t xml:space="preserve"> </w:t>
      </w:r>
      <w:r w:rsidRPr="0019479F">
        <w:rPr>
          <w:b/>
          <w:sz w:val="16"/>
          <w:szCs w:val="16"/>
        </w:rPr>
        <w:t>圣灵在人心中动工，塑造忠心、殷勤、有爱的事奉者，成为众人敬重和效法的对象</w:t>
      </w:r>
    </w:p>
    <w:p w:rsidR="0019479F" w:rsidRPr="0019479F" w:rsidRDefault="0019479F" w:rsidP="0019479F">
      <w:pPr>
        <w:pStyle w:val="Heading2"/>
        <w:spacing w:before="0" w:line="240" w:lineRule="auto"/>
        <w:rPr>
          <w:sz w:val="16"/>
          <w:szCs w:val="16"/>
        </w:rPr>
      </w:pPr>
      <w:r w:rsidRPr="0019479F">
        <w:rPr>
          <w:rFonts w:ascii="Cambria" w:hAnsi="Cambria" w:cs="Cambria"/>
          <w:sz w:val="16"/>
          <w:szCs w:val="16"/>
        </w:rPr>
        <w:t>🕊️</w:t>
      </w:r>
      <w:r w:rsidRPr="0019479F">
        <w:rPr>
          <w:sz w:val="16"/>
          <w:szCs w:val="16"/>
        </w:rPr>
        <w:t>总结（圣灵的信息</w:t>
      </w:r>
      <w:r w:rsidRPr="0019479F">
        <w:rPr>
          <w:rFonts w:ascii="SimSun" w:eastAsia="SimSun" w:hAnsi="SimSun" w:cs="SimSun" w:hint="eastAsia"/>
          <w:sz w:val="16"/>
          <w:szCs w:val="16"/>
        </w:rPr>
        <w:t>）</w:t>
      </w:r>
    </w:p>
    <w:p w:rsidR="0019479F" w:rsidRPr="0019479F" w:rsidRDefault="0019479F" w:rsidP="0019479F">
      <w:p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在《腓立比书》第</w:t>
      </w:r>
      <w:r w:rsidRPr="0019479F">
        <w:rPr>
          <w:b/>
          <w:sz w:val="16"/>
          <w:szCs w:val="16"/>
        </w:rPr>
        <w:t>2</w:t>
      </w:r>
      <w:r w:rsidRPr="0019479F">
        <w:rPr>
          <w:b/>
          <w:sz w:val="16"/>
          <w:szCs w:val="16"/>
        </w:rPr>
        <w:t>章中，圣灵引导我们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19479F" w:rsidRPr="0019479F" w:rsidRDefault="0019479F" w:rsidP="0019479F">
      <w:pPr>
        <w:numPr>
          <w:ilvl w:val="0"/>
          <w:numId w:val="31"/>
        </w:num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放下自我、追求合一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；</w:t>
      </w:r>
    </w:p>
    <w:p w:rsidR="0019479F" w:rsidRPr="0019479F" w:rsidRDefault="0019479F" w:rsidP="0019479F">
      <w:pPr>
        <w:numPr>
          <w:ilvl w:val="0"/>
          <w:numId w:val="31"/>
        </w:numPr>
        <w:spacing w:after="0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效法基督的谦卑与顺服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；</w:t>
      </w:r>
    </w:p>
    <w:p w:rsidR="0019479F" w:rsidRPr="0019479F" w:rsidRDefault="0019479F" w:rsidP="0019479F">
      <w:pPr>
        <w:numPr>
          <w:ilvl w:val="0"/>
          <w:numId w:val="31"/>
        </w:numPr>
        <w:spacing w:after="100" w:afterAutospacing="1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倚靠神的运行完成救恩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；</w:t>
      </w:r>
    </w:p>
    <w:p w:rsidR="0019479F" w:rsidRPr="0019479F" w:rsidRDefault="0019479F" w:rsidP="0019479F">
      <w:pPr>
        <w:numPr>
          <w:ilvl w:val="0"/>
          <w:numId w:val="31"/>
        </w:numPr>
        <w:spacing w:after="100" w:afterAutospacing="1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活出分别为圣的生命，成为光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；</w:t>
      </w:r>
    </w:p>
    <w:p w:rsidR="0019479F" w:rsidRPr="0019479F" w:rsidRDefault="0019479F" w:rsidP="0019479F">
      <w:pPr>
        <w:numPr>
          <w:ilvl w:val="0"/>
          <w:numId w:val="31"/>
        </w:numPr>
        <w:spacing w:after="100" w:afterAutospacing="1" w:line="240" w:lineRule="auto"/>
        <w:rPr>
          <w:b/>
          <w:sz w:val="16"/>
          <w:szCs w:val="16"/>
        </w:rPr>
      </w:pPr>
      <w:r w:rsidRPr="0019479F">
        <w:rPr>
          <w:b/>
          <w:sz w:val="16"/>
          <w:szCs w:val="16"/>
        </w:rPr>
        <w:t>效法属灵榜样，忠心服事基督</w:t>
      </w:r>
      <w:r w:rsidRPr="0019479F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3F295C" w:rsidRPr="0019479F" w:rsidRDefault="003F295C" w:rsidP="0019479F">
      <w:pPr>
        <w:shd w:val="clear" w:color="auto" w:fill="FFFFFF"/>
        <w:spacing w:after="0" w:line="240" w:lineRule="auto"/>
        <w:ind w:left="-246"/>
        <w:textAlignment w:val="baseline"/>
        <w:rPr>
          <w:rFonts w:ascii="inherit" w:hAnsi="inherit" w:cs="Arial" w:hint="eastAsia"/>
          <w:b/>
          <w:color w:val="656565"/>
          <w:sz w:val="16"/>
          <w:szCs w:val="16"/>
        </w:rPr>
      </w:pPr>
    </w:p>
    <w:sectPr w:rsidR="003F295C" w:rsidRPr="0019479F" w:rsidSect="009B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22" w:rsidRDefault="00654D22" w:rsidP="00E22A3A">
      <w:pPr>
        <w:spacing w:after="0" w:line="240" w:lineRule="auto"/>
      </w:pPr>
      <w:r>
        <w:separator/>
      </w:r>
    </w:p>
  </w:endnote>
  <w:endnote w:type="continuationSeparator" w:id="1">
    <w:p w:rsidR="00654D22" w:rsidRDefault="00654D22" w:rsidP="00E2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22" w:rsidRDefault="00654D22" w:rsidP="00E22A3A">
      <w:pPr>
        <w:spacing w:after="0" w:line="240" w:lineRule="auto"/>
      </w:pPr>
      <w:r>
        <w:separator/>
      </w:r>
    </w:p>
  </w:footnote>
  <w:footnote w:type="continuationSeparator" w:id="1">
    <w:p w:rsidR="00654D22" w:rsidRDefault="00654D22" w:rsidP="00E2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90"/>
    <w:multiLevelType w:val="multilevel"/>
    <w:tmpl w:val="045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47B19"/>
    <w:multiLevelType w:val="multilevel"/>
    <w:tmpl w:val="7CF8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5711"/>
    <w:multiLevelType w:val="multilevel"/>
    <w:tmpl w:val="D92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E31368"/>
    <w:multiLevelType w:val="multilevel"/>
    <w:tmpl w:val="406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F06DA5"/>
    <w:multiLevelType w:val="multilevel"/>
    <w:tmpl w:val="48AC4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28045125"/>
    <w:multiLevelType w:val="multilevel"/>
    <w:tmpl w:val="60F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6E64B5"/>
    <w:multiLevelType w:val="multilevel"/>
    <w:tmpl w:val="7FB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26750"/>
    <w:multiLevelType w:val="multilevel"/>
    <w:tmpl w:val="4A2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990DA4"/>
    <w:multiLevelType w:val="multilevel"/>
    <w:tmpl w:val="18E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D0779"/>
    <w:multiLevelType w:val="multilevel"/>
    <w:tmpl w:val="D14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3446F8"/>
    <w:multiLevelType w:val="multilevel"/>
    <w:tmpl w:val="A8D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7A71EB"/>
    <w:multiLevelType w:val="multilevel"/>
    <w:tmpl w:val="4A3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DD4140"/>
    <w:multiLevelType w:val="multilevel"/>
    <w:tmpl w:val="F0D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335E2"/>
    <w:multiLevelType w:val="multilevel"/>
    <w:tmpl w:val="B1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2520F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25321"/>
    <w:multiLevelType w:val="multilevel"/>
    <w:tmpl w:val="C6D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881E71"/>
    <w:multiLevelType w:val="multilevel"/>
    <w:tmpl w:val="571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85F42"/>
    <w:multiLevelType w:val="multilevel"/>
    <w:tmpl w:val="70B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2A00E0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95BE1"/>
    <w:multiLevelType w:val="multilevel"/>
    <w:tmpl w:val="390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223713"/>
    <w:multiLevelType w:val="multilevel"/>
    <w:tmpl w:val="44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CD1962"/>
    <w:multiLevelType w:val="multilevel"/>
    <w:tmpl w:val="0E1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47399D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21F9C"/>
    <w:multiLevelType w:val="multilevel"/>
    <w:tmpl w:val="922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525E0"/>
    <w:multiLevelType w:val="multilevel"/>
    <w:tmpl w:val="8AE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91028C"/>
    <w:multiLevelType w:val="multilevel"/>
    <w:tmpl w:val="CD6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5"/>
  </w:num>
  <w:num w:numId="6">
    <w:abstractNumId w:val="5"/>
  </w:num>
  <w:num w:numId="7">
    <w:abstractNumId w:val="3"/>
  </w:num>
  <w:num w:numId="8">
    <w:abstractNumId w:val="17"/>
  </w:num>
  <w:num w:numId="9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20"/>
  </w:num>
  <w:num w:numId="11">
    <w:abstractNumId w:val="21"/>
  </w:num>
  <w:num w:numId="12">
    <w:abstractNumId w:val="14"/>
  </w:num>
  <w:num w:numId="13">
    <w:abstractNumId w:val="6"/>
  </w:num>
  <w:num w:numId="14">
    <w:abstractNumId w:val="16"/>
  </w:num>
  <w:num w:numId="15">
    <w:abstractNumId w:val="18"/>
  </w:num>
  <w:num w:numId="16">
    <w:abstractNumId w:val="22"/>
  </w:num>
  <w:num w:numId="17">
    <w:abstractNumId w:val="8"/>
  </w:num>
  <w:num w:numId="18">
    <w:abstractNumId w:val="11"/>
  </w:num>
  <w:num w:numId="19">
    <w:abstractNumId w:val="2"/>
  </w:num>
  <w:num w:numId="20">
    <w:abstractNumId w:val="7"/>
  </w:num>
  <w:num w:numId="21">
    <w:abstractNumId w:val="25"/>
  </w:num>
  <w:num w:numId="22">
    <w:abstractNumId w:val="25"/>
    <w:lvlOverride w:ilvl="1">
      <w:lvl w:ilvl="1">
        <w:numFmt w:val="decimal"/>
        <w:lvlText w:val="%2."/>
        <w:lvlJc w:val="left"/>
      </w:lvl>
    </w:lvlOverride>
  </w:num>
  <w:num w:numId="23">
    <w:abstractNumId w:val="4"/>
  </w:num>
  <w:num w:numId="24">
    <w:abstractNumId w:val="24"/>
  </w:num>
  <w:num w:numId="25">
    <w:abstractNumId w:val="24"/>
    <w:lvlOverride w:ilvl="1">
      <w:lvl w:ilvl="1">
        <w:numFmt w:val="decimal"/>
        <w:lvlText w:val="%2."/>
        <w:lvlJc w:val="left"/>
      </w:lvl>
    </w:lvlOverride>
  </w:num>
  <w:num w:numId="26">
    <w:abstractNumId w:val="9"/>
  </w:num>
  <w:num w:numId="27">
    <w:abstractNumId w:val="19"/>
  </w:num>
  <w:num w:numId="28">
    <w:abstractNumId w:val="23"/>
  </w:num>
  <w:num w:numId="29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CDD"/>
    <w:rsid w:val="000D3470"/>
    <w:rsid w:val="000D3E98"/>
    <w:rsid w:val="0010000B"/>
    <w:rsid w:val="00101FEE"/>
    <w:rsid w:val="001609A3"/>
    <w:rsid w:val="0019479F"/>
    <w:rsid w:val="001A357D"/>
    <w:rsid w:val="00235916"/>
    <w:rsid w:val="002C5BF0"/>
    <w:rsid w:val="003F295C"/>
    <w:rsid w:val="00444381"/>
    <w:rsid w:val="00445A2B"/>
    <w:rsid w:val="005035E9"/>
    <w:rsid w:val="00654D22"/>
    <w:rsid w:val="006736BF"/>
    <w:rsid w:val="006D2B11"/>
    <w:rsid w:val="006D50D4"/>
    <w:rsid w:val="006F6A65"/>
    <w:rsid w:val="00756559"/>
    <w:rsid w:val="007E61F1"/>
    <w:rsid w:val="00807C95"/>
    <w:rsid w:val="008C4F6E"/>
    <w:rsid w:val="00903CDD"/>
    <w:rsid w:val="00956D4C"/>
    <w:rsid w:val="009B7213"/>
    <w:rsid w:val="009D6E20"/>
    <w:rsid w:val="00AB014F"/>
    <w:rsid w:val="00B052BC"/>
    <w:rsid w:val="00B53282"/>
    <w:rsid w:val="00B7258B"/>
    <w:rsid w:val="00DB4850"/>
    <w:rsid w:val="00E22A3A"/>
    <w:rsid w:val="00E3588E"/>
    <w:rsid w:val="00EF00C1"/>
    <w:rsid w:val="00F03DFA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03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CDD"/>
    <w:rPr>
      <w:b/>
      <w:bCs/>
    </w:rPr>
  </w:style>
  <w:style w:type="character" w:customStyle="1" w:styleId="keyword">
    <w:name w:val="keyword"/>
    <w:basedOn w:val="DefaultParagraphFont"/>
    <w:rsid w:val="00903CDD"/>
  </w:style>
  <w:style w:type="paragraph" w:customStyle="1" w:styleId="a0">
    <w:name w:val="a0"/>
    <w:basedOn w:val="Normal"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2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A3A"/>
  </w:style>
  <w:style w:type="paragraph" w:styleId="Footer">
    <w:name w:val="footer"/>
    <w:basedOn w:val="Normal"/>
    <w:link w:val="Foot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A3A"/>
  </w:style>
  <w:style w:type="character" w:styleId="Emphasis">
    <w:name w:val="Emphasis"/>
    <w:basedOn w:val="DefaultParagraphFont"/>
    <w:uiPriority w:val="20"/>
    <w:qFormat/>
    <w:rsid w:val="009D6E20"/>
    <w:rPr>
      <w:i/>
      <w:iCs/>
    </w:rPr>
  </w:style>
  <w:style w:type="character" w:customStyle="1" w:styleId="hi">
    <w:name w:val="hi"/>
    <w:basedOn w:val="DefaultParagraphFont"/>
    <w:rsid w:val="009D6E20"/>
  </w:style>
  <w:style w:type="character" w:customStyle="1" w:styleId="Heading3Char">
    <w:name w:val="Heading 3 Char"/>
    <w:basedOn w:val="DefaultParagraphFont"/>
    <w:link w:val="Heading3"/>
    <w:uiPriority w:val="9"/>
    <w:semiHidden/>
    <w:rsid w:val="003F29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10</cp:revision>
  <dcterms:created xsi:type="dcterms:W3CDTF">2025-04-30T23:05:00Z</dcterms:created>
  <dcterms:modified xsi:type="dcterms:W3CDTF">2025-05-01T10:56:00Z</dcterms:modified>
</cp:coreProperties>
</file>