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BA" w:rsidRDefault="00AA12BA" w:rsidP="00216CAB">
      <w:pPr>
        <w:spacing w:after="0" w:line="240" w:lineRule="auto"/>
        <w:rPr>
          <w:rFonts w:ascii="SimSun" w:cs="SimSun"/>
          <w:b/>
          <w:sz w:val="28"/>
          <w:szCs w:val="28"/>
        </w:rPr>
      </w:pPr>
      <w:r w:rsidRPr="000F72A5">
        <w:rPr>
          <w:rFonts w:ascii="SimSun" w:cs="SimSun" w:hint="eastAsia"/>
          <w:b/>
          <w:sz w:val="28"/>
          <w:szCs w:val="28"/>
        </w:rPr>
        <w:t xml:space="preserve">神学研讨   第 </w:t>
      </w:r>
      <w:r>
        <w:rPr>
          <w:rFonts w:ascii="SimSun" w:cs="SimSun" w:hint="eastAsia"/>
          <w:b/>
          <w:sz w:val="28"/>
          <w:szCs w:val="28"/>
        </w:rPr>
        <w:t>35</w:t>
      </w:r>
      <w:r w:rsidRPr="000F72A5">
        <w:rPr>
          <w:rFonts w:ascii="SimSun" w:cs="SimSun" w:hint="eastAsia"/>
          <w:b/>
          <w:sz w:val="28"/>
          <w:szCs w:val="28"/>
        </w:rPr>
        <w:t xml:space="preserve"> 课  </w:t>
      </w:r>
      <w:r w:rsidRPr="000F72A5">
        <w:rPr>
          <w:rFonts w:ascii="SimSun" w:cs="SimSun"/>
          <w:b/>
          <w:sz w:val="28"/>
          <w:szCs w:val="28"/>
        </w:rPr>
        <w:t xml:space="preserve"> </w:t>
      </w:r>
      <w:r w:rsidR="00220507">
        <w:rPr>
          <w:rFonts w:ascii="SimSun" w:cs="SimSun" w:hint="eastAsia"/>
          <w:b/>
          <w:sz w:val="28"/>
          <w:szCs w:val="28"/>
        </w:rPr>
        <w:t>9-12月的</w:t>
      </w:r>
      <w:r w:rsidRPr="00220507">
        <w:rPr>
          <w:rFonts w:ascii="PMingLiU" w:hAnsi="PMingLiU" w:cs="PMingLiU" w:hint="eastAsia"/>
          <w:b/>
          <w:sz w:val="28"/>
          <w:szCs w:val="28"/>
        </w:rPr>
        <w:t>学习内容简介</w:t>
      </w:r>
      <w:r w:rsidR="00220507">
        <w:rPr>
          <w:rFonts w:ascii="PMingLiU" w:hAnsi="PMingLiU" w:cs="PMingLiU" w:hint="eastAsia"/>
          <w:b/>
          <w:sz w:val="20"/>
          <w:szCs w:val="20"/>
        </w:rPr>
        <w:t xml:space="preserve">                    9/1/2024</w:t>
      </w:r>
    </w:p>
    <w:p w:rsidR="00AA12BA" w:rsidRDefault="00AA12BA" w:rsidP="00216CAB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  <w:r w:rsidRPr="000F72A5">
        <w:rPr>
          <w:rFonts w:ascii="SimSun" w:cs="SimSun"/>
          <w:b/>
          <w:sz w:val="28"/>
          <w:szCs w:val="28"/>
        </w:rPr>
        <w:t xml:space="preserve"> </w:t>
      </w:r>
    </w:p>
    <w:p w:rsidR="00875314" w:rsidRDefault="00875314" w:rsidP="00216CAB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  <w:r w:rsidRPr="00875314">
        <w:rPr>
          <w:rFonts w:ascii="PMingLiU" w:hAnsi="PMingLiU" w:cs="PMingLiU" w:hint="eastAsia"/>
          <w:b/>
          <w:sz w:val="20"/>
          <w:szCs w:val="20"/>
        </w:rPr>
        <w:t>学习内容：</w:t>
      </w:r>
    </w:p>
    <w:p w:rsidR="00875314" w:rsidRPr="00875314" w:rsidRDefault="00875314" w:rsidP="00875314">
      <w:pPr>
        <w:pStyle w:val="ListParagraph"/>
        <w:numPr>
          <w:ilvl w:val="0"/>
          <w:numId w:val="6"/>
        </w:numPr>
        <w:spacing w:after="0" w:line="240" w:lineRule="auto"/>
        <w:rPr>
          <w:rFonts w:ascii="PMingLiU" w:hAnsi="PMingLiU" w:cs="PMingLiU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sz w:val="20"/>
          <w:szCs w:val="20"/>
        </w:rPr>
        <w:t>智慧书</w:t>
      </w:r>
      <w:r>
        <w:rPr>
          <w:rFonts w:ascii="PMingLiU" w:eastAsia="PMingLiU" w:hAnsi="PMingLiU" w:cs="PMingLiU" w:hint="eastAsia"/>
          <w:b/>
          <w:sz w:val="20"/>
          <w:szCs w:val="20"/>
        </w:rPr>
        <w:t>：</w:t>
      </w: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《约伯记</w:t>
      </w:r>
      <w:r w:rsidRPr="00216CAB">
        <w:rPr>
          <w:rFonts w:ascii="PMingLiU" w:eastAsia="PMingLiU" w:hAnsi="PMingLiU" w:cs="PMingLiU"/>
          <w:b/>
          <w:bCs/>
          <w:sz w:val="20"/>
          <w:szCs w:val="20"/>
        </w:rPr>
        <w:t>》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、《诗篇》、《箴言》、《传道书》和《雅歌》</w:t>
      </w:r>
    </w:p>
    <w:p w:rsidR="00875314" w:rsidRDefault="00875314" w:rsidP="00875314">
      <w:pPr>
        <w:pStyle w:val="ListParagraph"/>
        <w:numPr>
          <w:ilvl w:val="0"/>
          <w:numId w:val="6"/>
        </w:numPr>
        <w:spacing w:after="0" w:line="240" w:lineRule="auto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>罗马书</w:t>
      </w:r>
    </w:p>
    <w:p w:rsidR="00875314" w:rsidRDefault="00875314" w:rsidP="00875314">
      <w:pPr>
        <w:pStyle w:val="ListParagraph"/>
        <w:numPr>
          <w:ilvl w:val="0"/>
          <w:numId w:val="6"/>
        </w:numPr>
        <w:spacing w:after="0" w:line="240" w:lineRule="auto"/>
        <w:rPr>
          <w:rFonts w:ascii="PMingLiU" w:hAnsi="PMingLiU" w:cs="PMingLiU" w:hint="eastAsia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>先知书：大，小先知书</w:t>
      </w:r>
    </w:p>
    <w:p w:rsidR="00EB35A2" w:rsidRPr="00C74332" w:rsidRDefault="00EB35A2" w:rsidP="00C74332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</w:tblGrid>
      <w:tr w:rsidR="00C74332" w:rsidRPr="00EB35A2" w:rsidTr="00C743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332" w:rsidRDefault="00C74332" w:rsidP="00C74332">
            <w:pPr>
              <w:spacing w:after="0" w:line="240" w:lineRule="auto"/>
              <w:rPr>
                <w:rFonts w:ascii="PMingLiU" w:hAnsi="PMingLiU" w:cs="PMingLiU" w:hint="eastAsia"/>
                <w:b/>
                <w:color w:val="C00000"/>
                <w:sz w:val="20"/>
                <w:szCs w:val="20"/>
              </w:rPr>
            </w:pPr>
            <w:r w:rsidRPr="00C74332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  <w:lang w:eastAsia="zh-TW"/>
              </w:rPr>
              <w:t>聖經都是神所默示的、</w:t>
            </w:r>
          </w:p>
          <w:p w:rsidR="00C74332" w:rsidRPr="00C74332" w:rsidRDefault="00C74332" w:rsidP="00C74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zh-TW"/>
              </w:rPr>
            </w:pPr>
            <w:r w:rsidRPr="00C74332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  <w:lang w:eastAsia="zh-TW"/>
              </w:rPr>
              <w:t>於教訓、督責、使人歸正、教導人學義、都是有益的．</w:t>
            </w:r>
          </w:p>
        </w:tc>
      </w:tr>
      <w:tr w:rsidR="00C74332" w:rsidRPr="00EB35A2" w:rsidTr="00C743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332" w:rsidRPr="00EB35A2" w:rsidRDefault="00C74332" w:rsidP="00EB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zh-TW"/>
              </w:rPr>
            </w:pPr>
            <w:r w:rsidRPr="00C74332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  <w:lang w:eastAsia="zh-TW"/>
              </w:rPr>
              <w:t>叫屬</w:t>
            </w:r>
            <w:r w:rsidRPr="00EB35A2">
              <w:rPr>
                <w:rFonts w:ascii="PMingLiU" w:eastAsia="PMingLiU" w:hAnsi="PMingLiU" w:cs="PMingLiU"/>
                <w:b/>
                <w:color w:val="C00000"/>
                <w:sz w:val="20"/>
                <w:szCs w:val="20"/>
                <w:lang w:eastAsia="zh-TW"/>
              </w:rPr>
              <w:t>神的人得以完全、預備行各樣的善事。</w:t>
            </w:r>
          </w:p>
        </w:tc>
        <w:bookmarkStart w:id="0" w:name="_GoBack"/>
        <w:bookmarkEnd w:id="0"/>
      </w:tr>
    </w:tbl>
    <w:p w:rsidR="00875314" w:rsidRDefault="00875314" w:rsidP="00216CAB">
      <w:pPr>
        <w:spacing w:after="0" w:line="240" w:lineRule="auto"/>
        <w:rPr>
          <w:rFonts w:ascii="PMingLiU" w:hAnsi="PMingLiU" w:cs="PMingLiU" w:hint="eastAsia"/>
          <w:b/>
          <w:color w:val="C00000"/>
          <w:sz w:val="20"/>
          <w:szCs w:val="20"/>
          <w:lang w:eastAsia="zh-TW"/>
        </w:rPr>
      </w:pPr>
    </w:p>
    <w:p w:rsidR="00EB35A2" w:rsidRPr="007A2079" w:rsidRDefault="00EB35A2" w:rsidP="00EB35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color w:val="C00000"/>
          <w:sz w:val="20"/>
          <w:szCs w:val="20"/>
        </w:rPr>
        <w:t>圣经中的</w:t>
      </w:r>
      <w:r w:rsidRPr="007A2079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“</w:t>
      </w:r>
      <w:r w:rsidRPr="007A2079">
        <w:rPr>
          <w:rFonts w:ascii="PMingLiU" w:eastAsia="PMingLiU" w:hAnsi="PMingLiU" w:cs="PMingLiU" w:hint="eastAsia"/>
          <w:b/>
          <w:color w:val="C00000"/>
          <w:sz w:val="20"/>
          <w:szCs w:val="20"/>
        </w:rPr>
        <w:t>三观</w:t>
      </w:r>
      <w:r w:rsidRPr="007A2079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”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我们可以从圣经的内容中提炼出基督教信仰中的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世界观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、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人生观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和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价值观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来与之对应。这些观点可以帮助理解基督教信仰在世界、人类生活、以及伦理道德方面的立场</w:t>
      </w:r>
      <w:r w:rsidRPr="007A2079">
        <w:rPr>
          <w:rFonts w:ascii="PMingLiU" w:eastAsia="PMingLiU" w:hAnsi="PMingLiU" w:cs="PMingLiU"/>
          <w:b/>
          <w:sz w:val="20"/>
          <w:szCs w:val="20"/>
        </w:rPr>
        <w:t>。</w:t>
      </w:r>
    </w:p>
    <w:p w:rsidR="00EB35A2" w:rsidRPr="007A2079" w:rsidRDefault="00EB35A2" w:rsidP="00EB35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07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世界</w:t>
      </w:r>
      <w:r w:rsidRPr="007A2079">
        <w:rPr>
          <w:rFonts w:ascii="PMingLiU" w:eastAsia="PMingLiU" w:hAnsi="PMingLiU" w:cs="PMingLiU"/>
          <w:b/>
          <w:bCs/>
          <w:sz w:val="20"/>
          <w:szCs w:val="20"/>
        </w:rPr>
        <w:t>观</w:t>
      </w:r>
    </w:p>
    <w:p w:rsidR="00EB35A2" w:rsidRPr="007A2079" w:rsidRDefault="00EB35A2" w:rsidP="00EB35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sz w:val="20"/>
          <w:szCs w:val="20"/>
        </w:rPr>
        <w:t>圣经的世界观基于对神的信仰和对创造的理解</w:t>
      </w:r>
      <w:r w:rsidRPr="007A2079">
        <w:rPr>
          <w:rFonts w:ascii="PMingLiU" w:eastAsia="PMingLiU" w:hAnsi="PMingLiU" w:cs="PMingLiU"/>
          <w:b/>
          <w:sz w:val="20"/>
          <w:szCs w:val="20"/>
        </w:rPr>
        <w:t>：</w:t>
      </w:r>
    </w:p>
    <w:p w:rsidR="00EB35A2" w:rsidRPr="007A2079" w:rsidRDefault="00EB35A2" w:rsidP="00EB35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神是创造者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：圣经从《创世纪》开始就强调，宇宙万物都是由神创造的。神是世界的起源、主宰和维持者</w:t>
      </w:r>
      <w:r w:rsidRPr="007A2079">
        <w:rPr>
          <w:rFonts w:ascii="PMingLiU" w:eastAsia="PMingLiU" w:hAnsi="PMingLiU" w:cs="PMingLiU"/>
          <w:b/>
          <w:sz w:val="20"/>
          <w:szCs w:val="20"/>
        </w:rPr>
        <w:t>。</w:t>
      </w:r>
    </w:p>
    <w:p w:rsidR="00EB35A2" w:rsidRPr="007A2079" w:rsidRDefault="00EB35A2" w:rsidP="00EB35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人类是按神的形象创造的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：人类在世界中的地位是独特的，因为他们是按神的形象被造，具有尊严和价值</w:t>
      </w:r>
      <w:r w:rsidRPr="007A2079">
        <w:rPr>
          <w:rFonts w:ascii="PMingLiU" w:eastAsia="PMingLiU" w:hAnsi="PMingLiU" w:cs="PMingLiU"/>
          <w:b/>
          <w:sz w:val="20"/>
          <w:szCs w:val="20"/>
        </w:rPr>
        <w:t>。</w:t>
      </w:r>
    </w:p>
    <w:p w:rsidR="00EB35A2" w:rsidRPr="007A2079" w:rsidRDefault="00EB35A2" w:rsidP="00EB35A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世界的秩序与堕落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：神创造的世界本是美好的，但因亚当和夏娃的堕落，罪进入了世界，导致了人类与神的关系破裂</w:t>
      </w:r>
      <w:r w:rsidRPr="007A2079">
        <w:rPr>
          <w:rFonts w:ascii="PMingLiU" w:eastAsia="PMingLiU" w:hAnsi="PMingLiU" w:cs="PMingLiU"/>
          <w:b/>
          <w:sz w:val="20"/>
          <w:szCs w:val="20"/>
        </w:rPr>
        <w:t>。</w:t>
      </w:r>
    </w:p>
    <w:p w:rsidR="00EB35A2" w:rsidRPr="007A2079" w:rsidRDefault="00EB35A2" w:rsidP="00EB35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07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人生</w:t>
      </w:r>
      <w:r w:rsidRPr="007A2079">
        <w:rPr>
          <w:rFonts w:ascii="PMingLiU" w:eastAsia="PMingLiU" w:hAnsi="PMingLiU" w:cs="PMingLiU"/>
          <w:b/>
          <w:bCs/>
          <w:sz w:val="20"/>
          <w:szCs w:val="20"/>
        </w:rPr>
        <w:t>观</w:t>
      </w:r>
    </w:p>
    <w:p w:rsidR="00EB35A2" w:rsidRPr="007A2079" w:rsidRDefault="00EB35A2" w:rsidP="00EB35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sz w:val="20"/>
          <w:szCs w:val="20"/>
        </w:rPr>
        <w:t>圣经的人生观集中在与神的关系和对神的服侍上</w:t>
      </w:r>
      <w:r w:rsidRPr="007A2079">
        <w:rPr>
          <w:rFonts w:ascii="PMingLiU" w:eastAsia="PMingLiU" w:hAnsi="PMingLiU" w:cs="PMingLiU"/>
          <w:b/>
          <w:sz w:val="20"/>
          <w:szCs w:val="20"/>
        </w:rPr>
        <w:t>：</w:t>
      </w:r>
    </w:p>
    <w:p w:rsidR="00EB35A2" w:rsidRPr="007A2079" w:rsidRDefault="00EB35A2" w:rsidP="00EB35A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生命的目的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：人类被造的目的是荣耀神，并与神建立亲密的关系。传道书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 xml:space="preserve"> 12:13 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说：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敬畏神，谨守他的诫命，这是人所当尽的本分。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EB35A2" w:rsidRPr="007A2079" w:rsidRDefault="00EB35A2" w:rsidP="00EB35A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人生的意义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：圣经教导人生的意义在于与神同行，遵行神的旨意，并在生活中实践信仰，体现爱和公义</w:t>
      </w:r>
      <w:r w:rsidRPr="007A2079">
        <w:rPr>
          <w:rFonts w:ascii="PMingLiU" w:eastAsia="PMingLiU" w:hAnsi="PMingLiU" w:cs="PMingLiU"/>
          <w:b/>
          <w:sz w:val="20"/>
          <w:szCs w:val="20"/>
        </w:rPr>
        <w:t>。</w:t>
      </w:r>
    </w:p>
    <w:p w:rsidR="00EB35A2" w:rsidRPr="007A2079" w:rsidRDefault="00EB35A2" w:rsidP="00EB35A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永恒的视角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：圣经强调，现世的生活只是暂时的，真正的盼望在于来世的永生。信徒的人生观应当超越世俗的短暂追求，集中在永恒的价值上</w:t>
      </w:r>
      <w:r w:rsidRPr="007A2079">
        <w:rPr>
          <w:rFonts w:ascii="PMingLiU" w:eastAsia="PMingLiU" w:hAnsi="PMingLiU" w:cs="PMingLiU"/>
          <w:b/>
          <w:sz w:val="20"/>
          <w:szCs w:val="20"/>
        </w:rPr>
        <w:t>。</w:t>
      </w:r>
    </w:p>
    <w:p w:rsidR="00EB35A2" w:rsidRPr="007A2079" w:rsidRDefault="00EB35A2" w:rsidP="00EB35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A207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价值</w:t>
      </w:r>
      <w:r w:rsidRPr="007A2079">
        <w:rPr>
          <w:rFonts w:ascii="PMingLiU" w:eastAsia="PMingLiU" w:hAnsi="PMingLiU" w:cs="PMingLiU"/>
          <w:b/>
          <w:bCs/>
          <w:sz w:val="20"/>
          <w:szCs w:val="20"/>
        </w:rPr>
        <w:t>观</w:t>
      </w:r>
    </w:p>
    <w:p w:rsidR="00EB35A2" w:rsidRPr="007A2079" w:rsidRDefault="00EB35A2" w:rsidP="00EB35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sz w:val="20"/>
          <w:szCs w:val="20"/>
        </w:rPr>
        <w:t>圣经的价值观是建立在神的属性和律法基础上的</w:t>
      </w:r>
      <w:r w:rsidRPr="007A2079">
        <w:rPr>
          <w:rFonts w:ascii="PMingLiU" w:eastAsia="PMingLiU" w:hAnsi="PMingLiU" w:cs="PMingLiU"/>
          <w:b/>
          <w:sz w:val="20"/>
          <w:szCs w:val="20"/>
        </w:rPr>
        <w:t>：</w:t>
      </w:r>
    </w:p>
    <w:p w:rsidR="00EB35A2" w:rsidRPr="007A2079" w:rsidRDefault="00EB35A2" w:rsidP="00EB35A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爱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：耶稣在《马太福音》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22:37-40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中教导最大的诫命是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尽心、尽性、尽意爱主你的神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，其次是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爱人如己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7A2079">
        <w:rPr>
          <w:rFonts w:ascii="PMingLiU" w:eastAsia="PMingLiU" w:hAnsi="PMingLiU" w:cs="PMingLiU"/>
          <w:b/>
          <w:sz w:val="20"/>
          <w:szCs w:val="20"/>
        </w:rPr>
        <w:t>。</w:t>
      </w:r>
    </w:p>
    <w:p w:rsidR="00EB35A2" w:rsidRPr="007A2079" w:rsidRDefault="00EB35A2" w:rsidP="00EB35A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公义与怜悯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：圣经中神被描述为公义和怜悯的神，信徒应当追求公义，施行怜悯。《弥迦书》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 xml:space="preserve">6:8 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说：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行公义，好怜悯，存谦卑的心，与你的神同行。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EB35A2" w:rsidRPr="007A2079" w:rsidRDefault="00EB35A2" w:rsidP="00EB35A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bCs/>
          <w:sz w:val="20"/>
          <w:szCs w:val="20"/>
        </w:rPr>
        <w:t>诚实与忠信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：圣经重视诚实、忠信，教导人们在言语、行为和心态上都要与真理相符</w:t>
      </w:r>
      <w:r w:rsidRPr="007A2079">
        <w:rPr>
          <w:rFonts w:ascii="PMingLiU" w:eastAsia="PMingLiU" w:hAnsi="PMingLiU" w:cs="PMingLiU"/>
          <w:b/>
          <w:sz w:val="20"/>
          <w:szCs w:val="20"/>
        </w:rPr>
        <w:t>。</w:t>
      </w:r>
    </w:p>
    <w:p w:rsidR="00EB35A2" w:rsidRPr="007A2079" w:rsidRDefault="00EB35A2" w:rsidP="00EB35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Fonts w:ascii="PMingLiU" w:eastAsia="PMingLiU" w:hAnsi="PMingLiU" w:cs="PMingLiU" w:hint="eastAsia"/>
          <w:b/>
          <w:sz w:val="20"/>
          <w:szCs w:val="20"/>
        </w:rPr>
        <w:t>总结来说，圣经的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三观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”——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世界观、人生观和价值观</w:t>
      </w:r>
      <w:r w:rsidRPr="007A2079">
        <w:rPr>
          <w:rFonts w:ascii="Times New Roman" w:eastAsia="Times New Roman" w:hAnsi="Times New Roman" w:cs="Times New Roman"/>
          <w:b/>
          <w:sz w:val="20"/>
          <w:szCs w:val="20"/>
        </w:rPr>
        <w:t>——</w:t>
      </w:r>
      <w:r w:rsidRPr="007A2079">
        <w:rPr>
          <w:rFonts w:ascii="PMingLiU" w:eastAsia="PMingLiU" w:hAnsi="PMingLiU" w:cs="PMingLiU" w:hint="eastAsia"/>
          <w:b/>
          <w:sz w:val="20"/>
          <w:szCs w:val="20"/>
        </w:rPr>
        <w:t>都根植于对神的信仰，强调神作为创造者和终极主宰的角色，呼吁人类与神建立亲密关系，并按照神的标准过一个敬虔、充满爱心和公义的生活。这些观念构成了基督徒生活和信仰的核心</w:t>
      </w:r>
      <w:r w:rsidRPr="007A2079">
        <w:rPr>
          <w:rFonts w:ascii="PMingLiU" w:eastAsia="PMingLiU" w:hAnsi="PMingLiU" w:cs="PMingLiU"/>
          <w:b/>
          <w:sz w:val="20"/>
          <w:szCs w:val="20"/>
        </w:rPr>
        <w:t>。</w:t>
      </w:r>
    </w:p>
    <w:p w:rsidR="00EB35A2" w:rsidRPr="00875314" w:rsidRDefault="00EB35A2" w:rsidP="00216CAB">
      <w:pPr>
        <w:spacing w:after="0" w:line="240" w:lineRule="auto"/>
        <w:rPr>
          <w:rFonts w:ascii="PMingLiU" w:hAnsi="PMingLiU" w:cs="PMingLiU"/>
          <w:b/>
          <w:color w:val="C00000"/>
          <w:sz w:val="20"/>
          <w:szCs w:val="20"/>
        </w:rPr>
      </w:pPr>
    </w:p>
    <w:p w:rsidR="00216CAB" w:rsidRPr="00216CAB" w:rsidRDefault="00216CAB" w:rsidP="00216C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color w:val="C00000"/>
          <w:sz w:val="20"/>
          <w:szCs w:val="20"/>
        </w:rPr>
        <w:t>智慧书的目的，主题和要义</w:t>
      </w:r>
      <w:r w:rsidRPr="00216CAB">
        <w:rPr>
          <w:rFonts w:ascii="PMingLiU" w:eastAsia="PMingLiU" w:hAnsi="PMingLiU" w:cs="PMingLiU"/>
          <w:b/>
          <w:color w:val="C00000"/>
          <w:sz w:val="20"/>
          <w:szCs w:val="20"/>
        </w:rPr>
        <w:t>？</w:t>
      </w:r>
    </w:p>
    <w:p w:rsidR="00875314" w:rsidRDefault="00216CAB" w:rsidP="00216CAB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智慧书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包括《约伯记》、《诗篇》、《箴言》、《传道书》和《雅歌》这几本书。这些书籍是希伯来圣经中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圣卷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的一部分，</w:t>
      </w:r>
      <w:r w:rsidRPr="00F03CF6">
        <w:rPr>
          <w:rFonts w:ascii="PMingLiU" w:eastAsia="PMingLiU" w:hAnsi="PMingLiU" w:cs="PMingLiU" w:hint="eastAsia"/>
          <w:b/>
          <w:color w:val="C00000"/>
          <w:sz w:val="20"/>
          <w:szCs w:val="20"/>
        </w:rPr>
        <w:t>专注于探讨生活的道德、智慧、以及人与神的关系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。</w:t>
      </w:r>
    </w:p>
    <w:p w:rsidR="00216CAB" w:rsidRPr="00216CAB" w:rsidRDefault="00216CAB" w:rsidP="00216C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sz w:val="20"/>
          <w:szCs w:val="20"/>
        </w:rPr>
        <w:t>以下是这些智慧书的目的、主题和要义</w:t>
      </w:r>
      <w:r w:rsidRPr="00216CAB">
        <w:rPr>
          <w:rFonts w:ascii="PMingLiU" w:eastAsia="PMingLiU" w:hAnsi="PMingLiU" w:cs="PMingLiU"/>
          <w:b/>
          <w:sz w:val="20"/>
          <w:szCs w:val="20"/>
        </w:rPr>
        <w:t>：</w:t>
      </w:r>
    </w:p>
    <w:p w:rsidR="00216CAB" w:rsidRPr="00216CAB" w:rsidRDefault="00216CAB" w:rsidP="00216C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16C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《约伯记</w:t>
      </w:r>
      <w:r w:rsidRPr="00216CAB">
        <w:rPr>
          <w:rFonts w:ascii="PMingLiU" w:eastAsia="PMingLiU" w:hAnsi="PMingLiU" w:cs="PMingLiU"/>
          <w:b/>
          <w:bCs/>
          <w:sz w:val="20"/>
          <w:szCs w:val="20"/>
        </w:rPr>
        <w:t>》</w:t>
      </w:r>
    </w:p>
    <w:p w:rsidR="00216CAB" w:rsidRPr="00216CAB" w:rsidRDefault="00216CAB" w:rsidP="00216C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目的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color w:val="C00000"/>
          <w:sz w:val="20"/>
          <w:szCs w:val="20"/>
        </w:rPr>
        <w:t>探讨苦难与义人的问题</w:t>
      </w:r>
      <w:r w:rsidR="00EB35A2">
        <w:rPr>
          <w:rFonts w:ascii="PMingLiU" w:hAnsi="PMingLiU" w:cs="PMingLiU" w:hint="eastAsia"/>
          <w:b/>
          <w:color w:val="C00000"/>
          <w:sz w:val="20"/>
          <w:szCs w:val="20"/>
        </w:rPr>
        <w:t xml:space="preserve"> </w:t>
      </w:r>
      <w:r w:rsidR="00EB35A2">
        <w:rPr>
          <w:rFonts w:ascii="PMingLiU" w:eastAsia="PMingLiU" w:hAnsi="PMingLiU" w:cs="PMingLiU"/>
          <w:b/>
          <w:color w:val="C00000"/>
          <w:sz w:val="20"/>
          <w:szCs w:val="20"/>
        </w:rPr>
        <w:t>(</w:t>
      </w:r>
      <w:r w:rsidR="00EB35A2">
        <w:rPr>
          <w:rFonts w:ascii="PMingLiU" w:hAnsi="PMingLiU" w:cs="PMingLiU" w:hint="eastAsia"/>
          <w:b/>
          <w:color w:val="C00000"/>
          <w:sz w:val="20"/>
          <w:szCs w:val="20"/>
        </w:rPr>
        <w:t>为什么义人会受苦</w:t>
      </w:r>
      <w:r w:rsidR="00EB35A2">
        <w:rPr>
          <w:rFonts w:ascii="PMingLiU" w:hAnsi="PMingLiU" w:cs="PMingLiU" w:hint="eastAsia"/>
          <w:b/>
          <w:color w:val="C00000"/>
          <w:sz w:val="20"/>
          <w:szCs w:val="20"/>
        </w:rPr>
        <w:t>)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，揭示神的主权和人类的有限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主题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义人的苦难、神的主权、信心与试炼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lastRenderedPageBreak/>
        <w:t>要义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《约伯记》通过约伯的苦难和与朋友的对话，探讨了为什么义人会遭受苦难的问题，最终表明神的智慧超越人类的理解，人应当在苦难中信靠神，接受祂的主权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16C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《诗篇</w:t>
      </w:r>
      <w:r w:rsidRPr="00216CAB">
        <w:rPr>
          <w:rFonts w:ascii="PMingLiU" w:eastAsia="PMingLiU" w:hAnsi="PMingLiU" w:cs="PMingLiU"/>
          <w:b/>
          <w:bCs/>
          <w:sz w:val="20"/>
          <w:szCs w:val="20"/>
        </w:rPr>
        <w:t>》</w:t>
      </w:r>
    </w:p>
    <w:p w:rsidR="00216CAB" w:rsidRPr="00216CAB" w:rsidRDefault="00216CAB" w:rsidP="00216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目的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color w:val="C00000"/>
          <w:sz w:val="20"/>
          <w:szCs w:val="20"/>
        </w:rPr>
        <w:t>提供赞美、祈祷、感恩和哀歌的诗歌，表达信徒与神的深厚关系</w:t>
      </w:r>
      <w:r w:rsidRPr="00216CAB">
        <w:rPr>
          <w:rFonts w:ascii="PMingLiU" w:eastAsia="PMingLiU" w:hAnsi="PMingLiU" w:cs="PMingLiU"/>
          <w:b/>
          <w:color w:val="C00000"/>
          <w:sz w:val="20"/>
          <w:szCs w:val="20"/>
        </w:rPr>
        <w:t>。</w:t>
      </w:r>
    </w:p>
    <w:p w:rsidR="00216CAB" w:rsidRPr="00216CAB" w:rsidRDefault="00216CAB" w:rsidP="00216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主题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敬拜神、神的主权、人的脆弱与神的信实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要义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《诗篇》展示了信徒在各样生活境遇中，如何以祷告和诗歌来回应神，表达信心、感恩和敬拜，并寻求神的拯救和怜悯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16C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《箴言</w:t>
      </w:r>
      <w:r w:rsidRPr="00216CAB">
        <w:rPr>
          <w:rFonts w:ascii="PMingLiU" w:eastAsia="PMingLiU" w:hAnsi="PMingLiU" w:cs="PMingLiU"/>
          <w:b/>
          <w:bCs/>
          <w:sz w:val="20"/>
          <w:szCs w:val="20"/>
        </w:rPr>
        <w:t>》</w:t>
      </w:r>
    </w:p>
    <w:p w:rsidR="00216CAB" w:rsidRPr="00216CAB" w:rsidRDefault="00216CAB" w:rsidP="00216C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目的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color w:val="C00000"/>
          <w:sz w:val="20"/>
          <w:szCs w:val="20"/>
        </w:rPr>
        <w:t>传授实用的生活智慧，帮助人过敬畏神的生活</w:t>
      </w:r>
      <w:r w:rsidRPr="00216CAB">
        <w:rPr>
          <w:rFonts w:ascii="PMingLiU" w:eastAsia="PMingLiU" w:hAnsi="PMingLiU" w:cs="PMingLiU"/>
          <w:b/>
          <w:color w:val="C00000"/>
          <w:sz w:val="20"/>
          <w:szCs w:val="20"/>
        </w:rPr>
        <w:t>。</w:t>
      </w:r>
    </w:p>
    <w:p w:rsidR="00216CAB" w:rsidRPr="00216CAB" w:rsidRDefault="00216CAB" w:rsidP="00216C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主题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智慧与愚昧、道德与伦理、敬畏神的生活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要义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《箴言》充满了关于如何在生活中做出智慧选择的教导，强调敬畏耶和华是智慧的开端，并提供实际的建议，指导人如何在家庭、社会和个人生活中遵行正道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16C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4. </w:t>
      </w: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《传道书</w:t>
      </w:r>
      <w:r w:rsidRPr="00216CAB">
        <w:rPr>
          <w:rFonts w:ascii="PMingLiU" w:eastAsia="PMingLiU" w:hAnsi="PMingLiU" w:cs="PMingLiU"/>
          <w:b/>
          <w:bCs/>
          <w:sz w:val="20"/>
          <w:szCs w:val="20"/>
        </w:rPr>
        <w:t>》</w:t>
      </w:r>
    </w:p>
    <w:p w:rsidR="00216CAB" w:rsidRPr="00216CAB" w:rsidRDefault="00216CAB" w:rsidP="00216CA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目的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color w:val="C00000"/>
          <w:sz w:val="20"/>
          <w:szCs w:val="20"/>
        </w:rPr>
        <w:t>探索生命的意义和目的，揭示人类努力的虚空和神的永恒性</w:t>
      </w:r>
      <w:r w:rsidRPr="00216CAB">
        <w:rPr>
          <w:rFonts w:ascii="PMingLiU" w:eastAsia="PMingLiU" w:hAnsi="PMingLiU" w:cs="PMingLiU"/>
          <w:b/>
          <w:color w:val="C00000"/>
          <w:sz w:val="20"/>
          <w:szCs w:val="20"/>
        </w:rPr>
        <w:t>。</w:t>
      </w:r>
    </w:p>
    <w:p w:rsidR="00216CAB" w:rsidRPr="00216CAB" w:rsidRDefault="00216CAB" w:rsidP="00216CA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主题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虚空和永恒、人生的目的、敬畏神与服从祂的旨意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要义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《传道书》通过对世俗成就和享乐的反思，指出在没有神的情况下，人生是虚空的，最终结论是人应当敬畏神，遵守祂的诫命，这是人生的本分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16C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 </w:t>
      </w: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《雅歌</w:t>
      </w:r>
      <w:r w:rsidRPr="00216CAB">
        <w:rPr>
          <w:rFonts w:ascii="PMingLiU" w:eastAsia="PMingLiU" w:hAnsi="PMingLiU" w:cs="PMingLiU"/>
          <w:b/>
          <w:bCs/>
          <w:sz w:val="20"/>
          <w:szCs w:val="20"/>
        </w:rPr>
        <w:t>》</w:t>
      </w:r>
    </w:p>
    <w:p w:rsidR="00216CAB" w:rsidRPr="00216CAB" w:rsidRDefault="00216CAB" w:rsidP="00216CA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目的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color w:val="C00000"/>
          <w:sz w:val="20"/>
          <w:szCs w:val="20"/>
        </w:rPr>
        <w:t>颂扬爱情和婚姻的神圣性，象征神与祂子民之间的关系</w:t>
      </w:r>
      <w:r w:rsidRPr="00216CAB">
        <w:rPr>
          <w:rFonts w:ascii="PMingLiU" w:eastAsia="PMingLiU" w:hAnsi="PMingLiU" w:cs="PMingLiU"/>
          <w:b/>
          <w:color w:val="C00000"/>
          <w:sz w:val="20"/>
          <w:szCs w:val="20"/>
        </w:rPr>
        <w:t>。</w:t>
      </w:r>
    </w:p>
    <w:p w:rsidR="00216CAB" w:rsidRPr="00216CAB" w:rsidRDefault="00216CAB" w:rsidP="00216CA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主题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爱情与婚姻、亲密关系、神对祂子民的爱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6CAB">
        <w:rPr>
          <w:rFonts w:ascii="PMingLiU" w:eastAsia="PMingLiU" w:hAnsi="PMingLiU" w:cs="PMingLiU" w:hint="eastAsia"/>
          <w:b/>
          <w:bCs/>
          <w:sz w:val="20"/>
          <w:szCs w:val="20"/>
        </w:rPr>
        <w:t>要义</w:t>
      </w:r>
      <w:r w:rsidRPr="00216CA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216CAB">
        <w:rPr>
          <w:rFonts w:ascii="PMingLiU" w:eastAsia="PMingLiU" w:hAnsi="PMingLiU" w:cs="PMingLiU" w:hint="eastAsia"/>
          <w:b/>
          <w:sz w:val="20"/>
          <w:szCs w:val="20"/>
        </w:rPr>
        <w:t>《雅歌》描述了新郎与新娘之间的爱情，对应神与祂的子民之间的关系，展示了爱情的美好与纯洁，同时也被解读为象征基督与教会之间的属灵关系</w:t>
      </w:r>
      <w:r w:rsidRPr="00216CAB">
        <w:rPr>
          <w:rFonts w:ascii="PMingLiU" w:eastAsia="PMingLiU" w:hAnsi="PMingLiU" w:cs="PMingLiU"/>
          <w:b/>
          <w:sz w:val="20"/>
          <w:szCs w:val="20"/>
        </w:rPr>
        <w:t>。</w:t>
      </w:r>
    </w:p>
    <w:p w:rsidR="00216CAB" w:rsidRPr="00216CAB" w:rsidRDefault="00216CAB" w:rsidP="00216CAB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216CAB">
        <w:rPr>
          <w:rFonts w:asciiTheme="majorHAnsi" w:eastAsia="PMingLiU" w:hAnsiTheme="majorHAnsi" w:cs="PMingLiU"/>
          <w:b/>
          <w:bCs/>
          <w:sz w:val="20"/>
          <w:szCs w:val="20"/>
        </w:rPr>
        <w:t>总结</w:t>
      </w:r>
      <w:r w:rsidR="00875314" w:rsidRPr="00EE74F0">
        <w:rPr>
          <w:rFonts w:asciiTheme="majorHAnsi" w:eastAsia="PMingLiU" w:hAnsiTheme="majorHAnsi" w:cs="PMingLiU"/>
          <w:b/>
          <w:bCs/>
          <w:sz w:val="20"/>
          <w:szCs w:val="20"/>
        </w:rPr>
        <w:t>：</w:t>
      </w:r>
    </w:p>
    <w:p w:rsidR="00216CAB" w:rsidRPr="00EE74F0" w:rsidRDefault="00216CAB" w:rsidP="00216CAB">
      <w:pPr>
        <w:spacing w:after="0" w:line="240" w:lineRule="auto"/>
        <w:rPr>
          <w:rFonts w:asciiTheme="majorHAnsi" w:hAnsiTheme="majorHAnsi" w:cs="PMingLiU"/>
          <w:b/>
          <w:color w:val="C00000"/>
          <w:sz w:val="20"/>
          <w:szCs w:val="20"/>
        </w:rPr>
      </w:pPr>
      <w:r w:rsidRPr="00216CAB">
        <w:rPr>
          <w:rFonts w:asciiTheme="majorHAnsi" w:eastAsia="PMingLiU" w:hAnsiTheme="majorHAnsi" w:cs="PMingLiU"/>
          <w:b/>
          <w:color w:val="C00000"/>
          <w:sz w:val="20"/>
          <w:szCs w:val="20"/>
        </w:rPr>
        <w:t>智慧书的目的在于帮助人们理解生活的深层意义，教导如何在敬畏神的基础上过智慧、道德和充实的生活。</w:t>
      </w:r>
      <w:r w:rsidRPr="00216CAB">
        <w:rPr>
          <w:rFonts w:asciiTheme="majorHAnsi" w:eastAsia="PMingLiU" w:hAnsiTheme="majorHAnsi" w:cs="PMingLiU"/>
          <w:b/>
          <w:sz w:val="20"/>
          <w:szCs w:val="20"/>
        </w:rPr>
        <w:t>这些书籍共同揭示了神的智慧和人类对神的依赖，</w:t>
      </w:r>
      <w:r w:rsidRPr="00216CAB">
        <w:rPr>
          <w:rFonts w:asciiTheme="majorHAnsi" w:eastAsia="PMingLiU" w:hAnsiTheme="majorHAnsi" w:cs="PMingLiU"/>
          <w:b/>
          <w:color w:val="C00000"/>
          <w:sz w:val="20"/>
          <w:szCs w:val="20"/>
        </w:rPr>
        <w:t>提醒信徒在各种生活境况中持守对神的信心</w:t>
      </w:r>
      <w:r w:rsidRPr="00216CAB">
        <w:rPr>
          <w:rFonts w:asciiTheme="majorHAnsi" w:eastAsia="PMingLiU" w:hAnsiTheme="majorHAnsi" w:cs="PMingLiU"/>
          <w:color w:val="C00000"/>
          <w:sz w:val="20"/>
          <w:szCs w:val="20"/>
        </w:rPr>
        <w:t>，</w:t>
      </w:r>
      <w:r w:rsidRPr="00216CAB">
        <w:rPr>
          <w:rFonts w:asciiTheme="majorHAnsi" w:eastAsia="PMingLiU" w:hAnsiTheme="majorHAnsi" w:cs="PMingLiU"/>
          <w:b/>
          <w:color w:val="C00000"/>
          <w:sz w:val="20"/>
          <w:szCs w:val="20"/>
        </w:rPr>
        <w:t>寻求神的旨意，并在祂的引导下行事为人。</w:t>
      </w:r>
    </w:p>
    <w:p w:rsidR="00875314" w:rsidRPr="00EE74F0" w:rsidRDefault="00875314" w:rsidP="00216CAB">
      <w:pPr>
        <w:spacing w:after="0" w:line="240" w:lineRule="auto"/>
        <w:rPr>
          <w:rFonts w:asciiTheme="majorHAnsi" w:hAnsiTheme="majorHAnsi" w:cs="PMingLiU"/>
          <w:b/>
          <w:color w:val="C00000"/>
          <w:sz w:val="20"/>
          <w:szCs w:val="20"/>
        </w:rPr>
      </w:pPr>
    </w:p>
    <w:p w:rsidR="00EE74F0" w:rsidRPr="00EE74F0" w:rsidRDefault="00EE74F0" w:rsidP="00216CAB">
      <w:pPr>
        <w:spacing w:after="0" w:line="240" w:lineRule="auto"/>
        <w:rPr>
          <w:rFonts w:asciiTheme="majorHAnsi" w:hAnsiTheme="majorHAnsi" w:cs="PMingLiU"/>
          <w:b/>
          <w:sz w:val="20"/>
          <w:szCs w:val="20"/>
        </w:rPr>
      </w:pPr>
      <w:r w:rsidRPr="00EE74F0">
        <w:rPr>
          <w:rFonts w:asciiTheme="majorHAnsi" w:eastAsia="PMingLiU" w:hAnsiTheme="majorHAnsi" w:cs="PMingLiU"/>
          <w:b/>
          <w:sz w:val="20"/>
          <w:szCs w:val="20"/>
        </w:rPr>
        <w:t>《罗马书》是使徒保罗写给罗马教会的一封信，</w:t>
      </w:r>
      <w:r w:rsidRPr="00F03CF6">
        <w:rPr>
          <w:rFonts w:asciiTheme="majorHAnsi" w:eastAsia="PMingLiU" w:hAnsiTheme="majorHAnsi" w:cs="PMingLiU"/>
          <w:b/>
          <w:color w:val="C00000"/>
          <w:sz w:val="20"/>
          <w:szCs w:val="20"/>
        </w:rPr>
        <w:t>主要探讨了福音的核心主题，包括罪、救赎、信心与行为的关系</w:t>
      </w:r>
      <w:r w:rsidRPr="00EE74F0">
        <w:rPr>
          <w:rFonts w:asciiTheme="majorHAnsi" w:eastAsia="PMingLiU" w:hAnsiTheme="majorHAnsi" w:cs="PMingLiU"/>
          <w:b/>
          <w:sz w:val="20"/>
          <w:szCs w:val="20"/>
        </w:rPr>
        <w:t>、以色列和外邦人的地位等。揭示了福音的核心真理，强调因信称义的教义，详细探讨了罪、律法、救赎、信心与行为的关系，并提供了具体的信徒生活指导。保罗通过这封信不仅为罗马教会提供了坚实的教义基础，也为所有基督徒的信仰生活提供了宝贵的指导。</w:t>
      </w:r>
    </w:p>
    <w:p w:rsidR="00EE74F0" w:rsidRDefault="00EE74F0" w:rsidP="00216CAB">
      <w:pPr>
        <w:spacing w:after="0" w:line="240" w:lineRule="auto"/>
        <w:rPr>
          <w:rFonts w:asciiTheme="majorHAnsi" w:hAnsiTheme="majorHAnsi" w:cs="PMingLiU"/>
          <w:b/>
          <w:sz w:val="20"/>
          <w:szCs w:val="20"/>
        </w:rPr>
      </w:pPr>
    </w:p>
    <w:p w:rsidR="006A7CA7" w:rsidRPr="006A7CA7" w:rsidRDefault="006A7CA7" w:rsidP="006A7C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sz w:val="20"/>
          <w:szCs w:val="20"/>
        </w:rPr>
        <w:t>《圣经》中的先知书包括大先知书和小先知书两大类。大先知书包括《以赛亚书》、《耶利米书》、《耶利米哀歌》、《以西结书》和《但以理书》；小先知书则包括《何西阿书》到《玛拉基书》的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卷书。先知书的主要目的是传达神的信息，警告以色列和其他民族，同时也给予他们盼望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A7C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先知书的目的</w:t>
      </w:r>
      <w:r w:rsidRPr="006A7CA7">
        <w:rPr>
          <w:rFonts w:ascii="PMingLiU" w:eastAsia="PMingLiU" w:hAnsi="PMingLiU" w:cs="PMingLiU"/>
          <w:b/>
          <w:bCs/>
          <w:sz w:val="20"/>
          <w:szCs w:val="20"/>
        </w:rPr>
        <w:t>：</w:t>
      </w:r>
    </w:p>
    <w:p w:rsidR="006A7CA7" w:rsidRPr="006A7CA7" w:rsidRDefault="006A7CA7" w:rsidP="006A7CA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传递神的审判和怜悯：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先知们受神的差遣，向以色列、犹大及周围列国传达神的审判信息，指责他们的罪恶和背叛。同时，先知们也宣告神的怜悯，呼召人们悔改，以便得救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警告和呼召悔改：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先知们频繁地警告以色列和犹大，告诫他们若不悔改，将遭受审判和灾难。神通过先知们呼吁百姓回转归向祂，遵守祂的诫命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预言未来的事件：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先知们不仅预言了即将发生的审判和救赎，也预言了弥赛亚的降临和末世的最终得胜。先知书中包含了许多关于弥赛亚的预言，预示了基督的来临及其意义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安慰与盼望：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尽管先知书充满了对罪恶的审判和对背离神的惩罚，先知们也为悔改的百姓带来盼望，宣告神最终的救赎和恢复计划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A7C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先知书的主题</w:t>
      </w:r>
      <w:r w:rsidRPr="006A7CA7">
        <w:rPr>
          <w:rFonts w:ascii="PMingLiU" w:eastAsia="PMingLiU" w:hAnsi="PMingLiU" w:cs="PMingLiU"/>
          <w:b/>
          <w:bCs/>
          <w:sz w:val="20"/>
          <w:szCs w:val="20"/>
        </w:rPr>
        <w:t>：</w:t>
      </w:r>
    </w:p>
    <w:p w:rsidR="006A7CA7" w:rsidRPr="006A7CA7" w:rsidRDefault="006A7CA7" w:rsidP="006A7CA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神的公义与圣洁：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先知书反复强调神的公义和圣洁，指出人类的罪行如何违背神的律法，并警告因罪而来的审判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悔改与归向神：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悔改是先知书中一个核心的主题。先知们不断呼吁百姓认罪悔改，回归神的道路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lastRenderedPageBreak/>
        <w:t>弥赛亚与救赎的预言：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许多先知书预言了未来的弥赛亚，即耶稣基督的来临，他将为人类带来最终的救赎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神的爱与怜悯：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尽管以色列多次背离神，先知书仍然展示了神不离不弃的爱和怜悯，表达了神愿意拯救和恢复祂的子民的心意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新约与新国度的盼望：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先知们预言了神将立新约，并带来一个永恒的国度，神的子民将在其中享受完全的和平与公义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A7C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先知书的要义</w:t>
      </w:r>
      <w:r w:rsidRPr="006A7CA7">
        <w:rPr>
          <w:rFonts w:ascii="PMingLiU" w:eastAsia="PMingLiU" w:hAnsi="PMingLiU" w:cs="PMingLiU"/>
          <w:b/>
          <w:bCs/>
          <w:sz w:val="20"/>
          <w:szCs w:val="20"/>
        </w:rPr>
        <w:t>：</w:t>
      </w:r>
    </w:p>
    <w:p w:rsidR="006A7CA7" w:rsidRPr="006A7CA7" w:rsidRDefault="006A7CA7" w:rsidP="006A7CA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《以赛亚书》：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以赛亚书预言了以色列和犹大的审判，并在审判之后提供了救赎的盼望。它特别预言了弥赛亚的来临及其受难与复活，为整本圣经的救赎主题奠定了基础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《耶利米书》：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耶利米书集中于对犹大的警告，预言了他们因悖逆而将被掳到巴比伦。书中也包括了对将来的盼望，预言了被掳的结束和神将立新约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《以西结书》：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以西结书结合了异象、审判和恢复的预言，描述了耶路撒冷的毁灭和以色列民的流亡，但也为他们带来了复兴的希望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《但以理书》：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但以理书包含了历史和预言的元素，重点是神的主权和祂对未来国度的掌控，特别预言了末世和弥赛亚的国度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小先知书（如《何西阿书》、《阿摩司书》等）：</w:t>
      </w:r>
      <w:r w:rsidRPr="006A7C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A7CA7">
        <w:rPr>
          <w:rFonts w:ascii="PMingLiU" w:eastAsia="PMingLiU" w:hAnsi="PMingLiU" w:cs="PMingLiU" w:hint="eastAsia"/>
          <w:b/>
          <w:sz w:val="20"/>
          <w:szCs w:val="20"/>
        </w:rPr>
        <w:t>小先知书尽管篇幅较短，但主题广泛，涵盖了对以色列和周围列国的审判、神的公义、以及悔改后的救赎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6A7CA7" w:rsidRDefault="006A7CA7" w:rsidP="006A7CA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bCs/>
          <w:sz w:val="20"/>
          <w:szCs w:val="20"/>
        </w:rPr>
        <w:t>总结</w:t>
      </w:r>
      <w:r w:rsidRPr="006A7CA7">
        <w:rPr>
          <w:rFonts w:ascii="PMingLiU" w:eastAsia="PMingLiU" w:hAnsi="PMingLiU" w:cs="PMingLiU"/>
          <w:b/>
          <w:bCs/>
          <w:sz w:val="20"/>
          <w:szCs w:val="20"/>
        </w:rPr>
        <w:t>：</w:t>
      </w:r>
    </w:p>
    <w:p w:rsidR="006A7CA7" w:rsidRPr="006A7CA7" w:rsidRDefault="006A7CA7" w:rsidP="006A7C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CA7">
        <w:rPr>
          <w:rFonts w:ascii="PMingLiU" w:eastAsia="PMingLiU" w:hAnsi="PMingLiU" w:cs="PMingLiU" w:hint="eastAsia"/>
          <w:b/>
          <w:sz w:val="20"/>
          <w:szCs w:val="20"/>
        </w:rPr>
        <w:t>先知书的核心要义在于揭示神的公义、圣洁与怜悯，宣告祂对罪恶的审判，同时也提供了对未来救赎的盼望。它们呼唤人类悔改，并期待着神的国度在弥赛亚的带领下实现完全的和平与正义。通过先知书，神向人类揭示了祂的心意，强调了与祂建立正确关系的重要性，同时也为信徒提供了前行的希望和方向</w:t>
      </w:r>
      <w:r w:rsidRPr="006A7CA7">
        <w:rPr>
          <w:rFonts w:ascii="PMingLiU" w:eastAsia="PMingLiU" w:hAnsi="PMingLiU" w:cs="PMingLiU"/>
          <w:b/>
          <w:sz w:val="20"/>
          <w:szCs w:val="20"/>
        </w:rPr>
        <w:t>。</w:t>
      </w:r>
    </w:p>
    <w:p w:rsidR="006A7CA7" w:rsidRPr="00EE74F0" w:rsidRDefault="006A7CA7" w:rsidP="00216CAB">
      <w:pPr>
        <w:spacing w:after="0" w:line="240" w:lineRule="auto"/>
        <w:rPr>
          <w:rFonts w:asciiTheme="majorHAnsi" w:hAnsiTheme="majorHAnsi" w:cs="PMingLiU"/>
          <w:b/>
          <w:sz w:val="20"/>
          <w:szCs w:val="20"/>
        </w:rPr>
      </w:pPr>
    </w:p>
    <w:p w:rsidR="00D10779" w:rsidRDefault="00D10779" w:rsidP="007A2079">
      <w:pPr>
        <w:spacing w:after="0" w:line="240" w:lineRule="auto"/>
        <w:rPr>
          <w:b/>
          <w:sz w:val="20"/>
          <w:szCs w:val="20"/>
        </w:rPr>
      </w:pPr>
    </w:p>
    <w:p w:rsidR="007A2079" w:rsidRPr="007A2079" w:rsidRDefault="007A2079" w:rsidP="007A2079">
      <w:pPr>
        <w:spacing w:after="0" w:line="240" w:lineRule="auto"/>
        <w:rPr>
          <w:rFonts w:ascii="PMingLiU" w:hAnsi="PMingLiU" w:cs="PMingLiU"/>
          <w:b/>
          <w:color w:val="C00000"/>
          <w:sz w:val="20"/>
          <w:szCs w:val="20"/>
        </w:rPr>
      </w:pPr>
      <w:r w:rsidRPr="007A2079">
        <w:rPr>
          <w:rFonts w:ascii="PMingLiU" w:hAnsi="PMingLiU" w:cs="PMingLiU" w:hint="eastAsia"/>
          <w:b/>
          <w:color w:val="C00000"/>
          <w:sz w:val="20"/>
          <w:szCs w:val="20"/>
        </w:rPr>
        <w:t>崇高无比的基督信仰：</w:t>
      </w:r>
    </w:p>
    <w:p w:rsidR="007A2079" w:rsidRDefault="007A2079" w:rsidP="007A2079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*</w:t>
      </w:r>
      <w:r>
        <w:rPr>
          <w:rFonts w:ascii="PMingLiU" w:hAnsi="PMingLiU" w:cs="PMingLiU" w:hint="eastAsia"/>
          <w:b/>
          <w:sz w:val="20"/>
          <w:szCs w:val="20"/>
        </w:rPr>
        <w:t>耶稣爱世界上的每一个人</w:t>
      </w:r>
    </w:p>
    <w:p w:rsidR="007A2079" w:rsidRPr="006152B7" w:rsidRDefault="007A2079" w:rsidP="007A2079">
      <w:pPr>
        <w:spacing w:after="0" w:line="240" w:lineRule="auto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 xml:space="preserve">        *</w:t>
      </w:r>
      <w:r w:rsidRPr="006152B7">
        <w:rPr>
          <w:rFonts w:ascii="PMingLiU" w:hAnsi="PMingLiU" w:cs="PMingLiU" w:hint="eastAsia"/>
          <w:b/>
          <w:sz w:val="20"/>
          <w:szCs w:val="20"/>
        </w:rPr>
        <w:t>耶稣</w:t>
      </w:r>
      <w:r>
        <w:rPr>
          <w:rFonts w:ascii="PMingLiU" w:hAnsi="PMingLiU" w:cs="PMingLiU" w:hint="eastAsia"/>
          <w:b/>
          <w:sz w:val="20"/>
          <w:szCs w:val="20"/>
        </w:rPr>
        <w:t>到世界上来寻找失丧的灵魂</w:t>
      </w:r>
    </w:p>
    <w:p w:rsidR="007A2079" w:rsidRDefault="007A2079" w:rsidP="007A2079">
      <w:pPr>
        <w:pStyle w:val="ListParagraph"/>
        <w:tabs>
          <w:tab w:val="left" w:pos="1601"/>
        </w:tabs>
        <w:spacing w:after="0" w:line="240" w:lineRule="auto"/>
        <w:ind w:left="405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>*</w:t>
      </w:r>
      <w:r w:rsidRPr="006152B7">
        <w:rPr>
          <w:rFonts w:ascii="PMingLiU" w:hAnsi="PMingLiU" w:cs="PMingLiU" w:hint="eastAsia"/>
          <w:b/>
          <w:sz w:val="20"/>
          <w:szCs w:val="20"/>
        </w:rPr>
        <w:t>耶稣</w:t>
      </w:r>
      <w:r>
        <w:rPr>
          <w:rFonts w:ascii="PMingLiU" w:hAnsi="PMingLiU" w:cs="PMingLiU" w:hint="eastAsia"/>
          <w:b/>
          <w:sz w:val="20"/>
          <w:szCs w:val="20"/>
        </w:rPr>
        <w:t>使人</w:t>
      </w:r>
      <w:r w:rsidRPr="006152B7">
        <w:rPr>
          <w:rFonts w:ascii="PMingLiU" w:hAnsi="PMingLiU" w:cs="PMingLiU" w:hint="eastAsia"/>
          <w:b/>
          <w:sz w:val="20"/>
          <w:szCs w:val="20"/>
        </w:rPr>
        <w:t>认识</w:t>
      </w:r>
      <w:r>
        <w:rPr>
          <w:rFonts w:ascii="PMingLiU" w:hAnsi="PMingLiU" w:cs="PMingLiU" w:hint="eastAsia"/>
          <w:b/>
          <w:sz w:val="20"/>
          <w:szCs w:val="20"/>
        </w:rPr>
        <w:t>他</w:t>
      </w:r>
    </w:p>
    <w:p w:rsidR="007A2079" w:rsidRDefault="007A2079" w:rsidP="007A2079">
      <w:pPr>
        <w:pStyle w:val="ListParagraph"/>
        <w:tabs>
          <w:tab w:val="left" w:pos="1601"/>
        </w:tabs>
        <w:spacing w:after="0" w:line="240" w:lineRule="auto"/>
        <w:ind w:left="405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>*</w:t>
      </w:r>
      <w:r w:rsidRPr="006152B7">
        <w:rPr>
          <w:rFonts w:ascii="PMingLiU" w:hAnsi="PMingLiU" w:cs="PMingLiU" w:hint="eastAsia"/>
          <w:b/>
          <w:sz w:val="20"/>
          <w:szCs w:val="20"/>
        </w:rPr>
        <w:t>耶稣</w:t>
      </w:r>
      <w:r>
        <w:rPr>
          <w:rFonts w:ascii="PMingLiU" w:hAnsi="PMingLiU" w:cs="PMingLiU" w:hint="eastAsia"/>
          <w:b/>
          <w:sz w:val="20"/>
          <w:szCs w:val="20"/>
        </w:rPr>
        <w:t>使人相信他</w:t>
      </w:r>
    </w:p>
    <w:p w:rsidR="007A2079" w:rsidRDefault="007A2079" w:rsidP="007A2079">
      <w:pPr>
        <w:pStyle w:val="ListParagraph"/>
        <w:tabs>
          <w:tab w:val="left" w:pos="1601"/>
        </w:tabs>
        <w:spacing w:after="0" w:line="240" w:lineRule="auto"/>
        <w:ind w:left="405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>*</w:t>
      </w:r>
      <w:r w:rsidRPr="006152B7">
        <w:rPr>
          <w:rFonts w:ascii="PMingLiU" w:hAnsi="PMingLiU" w:cs="PMingLiU" w:hint="eastAsia"/>
          <w:b/>
          <w:sz w:val="20"/>
          <w:szCs w:val="20"/>
        </w:rPr>
        <w:t>耶稣</w:t>
      </w:r>
      <w:r>
        <w:rPr>
          <w:rFonts w:ascii="PMingLiU" w:hAnsi="PMingLiU" w:cs="PMingLiU" w:hint="eastAsia"/>
          <w:b/>
          <w:sz w:val="20"/>
          <w:szCs w:val="20"/>
        </w:rPr>
        <w:t>使人愿意接受他为自己的救主</w:t>
      </w:r>
    </w:p>
    <w:p w:rsidR="007A2079" w:rsidRPr="006152B7" w:rsidRDefault="007A2079" w:rsidP="007A2079">
      <w:pPr>
        <w:pStyle w:val="ListParagraph"/>
        <w:tabs>
          <w:tab w:val="left" w:pos="1601"/>
        </w:tabs>
        <w:spacing w:after="0" w:line="240" w:lineRule="auto"/>
        <w:ind w:left="405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>*</w:t>
      </w:r>
      <w:r w:rsidRPr="006152B7">
        <w:rPr>
          <w:rFonts w:ascii="PMingLiU" w:hAnsi="PMingLiU" w:cs="PMingLiU" w:hint="eastAsia"/>
          <w:b/>
          <w:sz w:val="20"/>
          <w:szCs w:val="20"/>
        </w:rPr>
        <w:t>耶稣</w:t>
      </w:r>
      <w:r>
        <w:rPr>
          <w:rFonts w:ascii="PMingLiU" w:hAnsi="PMingLiU" w:cs="PMingLiU" w:hint="eastAsia"/>
          <w:b/>
          <w:sz w:val="20"/>
          <w:szCs w:val="20"/>
        </w:rPr>
        <w:t>使人愿意成为他的门徒</w:t>
      </w:r>
    </w:p>
    <w:p w:rsidR="007A2079" w:rsidRPr="006152B7" w:rsidRDefault="007A2079" w:rsidP="007A2079">
      <w:pPr>
        <w:pStyle w:val="ListParagraph"/>
        <w:tabs>
          <w:tab w:val="left" w:pos="1601"/>
        </w:tabs>
        <w:spacing w:after="0" w:line="240" w:lineRule="auto"/>
        <w:ind w:left="405"/>
        <w:rPr>
          <w:rFonts w:ascii="PMingLiU" w:hAnsi="PMingLiU" w:cs="PMingLiU"/>
          <w:b/>
          <w:sz w:val="20"/>
          <w:szCs w:val="20"/>
        </w:rPr>
      </w:pPr>
      <w:r>
        <w:rPr>
          <w:rFonts w:ascii="PMingLiU" w:hAnsi="PMingLiU" w:cs="PMingLiU" w:hint="eastAsia"/>
          <w:b/>
          <w:sz w:val="20"/>
          <w:szCs w:val="20"/>
        </w:rPr>
        <w:t>*</w:t>
      </w:r>
      <w:r>
        <w:rPr>
          <w:rFonts w:ascii="PMingLiU" w:hAnsi="PMingLiU" w:cs="PMingLiU" w:hint="eastAsia"/>
          <w:b/>
          <w:sz w:val="20"/>
          <w:szCs w:val="20"/>
        </w:rPr>
        <w:t>耶稣使人成圣，得荣耀</w:t>
      </w:r>
    </w:p>
    <w:p w:rsidR="007A2079" w:rsidRPr="00821D19" w:rsidRDefault="007A2079" w:rsidP="007A2079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821D19">
        <w:rPr>
          <w:b/>
          <w:sz w:val="20"/>
          <w:szCs w:val="20"/>
        </w:rPr>
        <w:t>"</w:t>
      </w:r>
      <w:r w:rsidRPr="00821D19">
        <w:rPr>
          <w:rFonts w:ascii="PMingLiU" w:eastAsia="PMingLiU" w:hAnsi="PMingLiU" w:cs="PMingLiU" w:hint="eastAsia"/>
          <w:b/>
          <w:color w:val="C00000"/>
          <w:sz w:val="20"/>
          <w:szCs w:val="20"/>
        </w:rPr>
        <w:t>重生确据</w:t>
      </w:r>
      <w:r w:rsidRPr="00821D19">
        <w:rPr>
          <w:b/>
          <w:color w:val="C00000"/>
          <w:sz w:val="20"/>
          <w:szCs w:val="20"/>
        </w:rPr>
        <w:t>"</w:t>
      </w:r>
      <w:r w:rsidRPr="00821D19">
        <w:rPr>
          <w:rFonts w:ascii="PMingLiU" w:eastAsia="PMingLiU" w:hAnsi="PMingLiU" w:cs="PMingLiU" w:hint="eastAsia"/>
          <w:b/>
          <w:color w:val="C00000"/>
          <w:sz w:val="20"/>
          <w:szCs w:val="20"/>
        </w:rPr>
        <w:t>（</w:t>
      </w:r>
      <w:r w:rsidRPr="00821D19">
        <w:rPr>
          <w:b/>
          <w:color w:val="C00000"/>
          <w:sz w:val="20"/>
          <w:szCs w:val="20"/>
        </w:rPr>
        <w:t>Assurance of Salvation</w:t>
      </w:r>
      <w:r w:rsidRPr="00821D19">
        <w:rPr>
          <w:rFonts w:ascii="PMingLiU" w:eastAsia="PMingLiU" w:hAnsi="PMingLiU" w:cs="PMingLiU" w:hint="eastAsia"/>
          <w:b/>
          <w:color w:val="C00000"/>
          <w:sz w:val="20"/>
          <w:szCs w:val="20"/>
        </w:rPr>
        <w:t>）指的是信徒确信自己已经得救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，并且将会在基督里拥有永生的信念。这种确据源于对神的应许、圣灵的见证以及信徒在生活中的成长和改变。以下是对重生确据的几种主要观点及其圣经依据：</w:t>
      </w:r>
    </w:p>
    <w:p w:rsidR="007A2079" w:rsidRPr="00821D19" w:rsidRDefault="007A2079" w:rsidP="007A2079">
      <w:pPr>
        <w:pStyle w:val="Heading3"/>
        <w:spacing w:before="0" w:beforeAutospacing="0" w:after="0" w:afterAutospacing="0"/>
        <w:rPr>
          <w:sz w:val="20"/>
          <w:szCs w:val="20"/>
        </w:rPr>
      </w:pPr>
      <w:r w:rsidRPr="00821D19">
        <w:rPr>
          <w:sz w:val="20"/>
          <w:szCs w:val="20"/>
        </w:rPr>
        <w:t xml:space="preserve">1. </w:t>
      </w:r>
      <w:r w:rsidRPr="00821D19">
        <w:rPr>
          <w:rStyle w:val="Strong"/>
          <w:rFonts w:ascii="PMingLiU" w:eastAsia="PMingLiU" w:hAnsi="PMingLiU" w:cs="PMingLiU" w:hint="eastAsia"/>
          <w:b/>
          <w:bCs/>
          <w:sz w:val="20"/>
          <w:szCs w:val="20"/>
        </w:rPr>
        <w:t>神的应许作为重生确据的基础</w:t>
      </w:r>
    </w:p>
    <w:p w:rsidR="007A2079" w:rsidRPr="00821D19" w:rsidRDefault="007A2079" w:rsidP="007A2079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>
        <w:rPr>
          <w:rFonts w:ascii="PMingLiU" w:eastAsiaTheme="minorEastAsia" w:hAnsi="PMingLiU" w:cs="PMingLiU" w:hint="eastAsia"/>
          <w:b/>
          <w:sz w:val="20"/>
          <w:szCs w:val="20"/>
        </w:rPr>
        <w:t xml:space="preserve">    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圣经多次提到神对信徒的应许，确保那些真正相信耶稣基督的人会得到永生。约翰福音</w:t>
      </w:r>
      <w:r w:rsidRPr="00821D19">
        <w:rPr>
          <w:b/>
          <w:sz w:val="20"/>
          <w:szCs w:val="20"/>
        </w:rPr>
        <w:t>3:16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说：</w:t>
      </w:r>
      <w:r w:rsidRPr="00821D19">
        <w:rPr>
          <w:b/>
          <w:sz w:val="20"/>
          <w:szCs w:val="20"/>
        </w:rPr>
        <w:t>“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神爱世人，甚至将他的独生子赐给他们，叫一切信他的，不至灭亡，反得永生。</w:t>
      </w:r>
      <w:r w:rsidRPr="00821D19">
        <w:rPr>
          <w:b/>
          <w:sz w:val="20"/>
          <w:szCs w:val="20"/>
        </w:rPr>
        <w:t>”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同样，约翰福音</w:t>
      </w:r>
      <w:r w:rsidRPr="00821D19">
        <w:rPr>
          <w:b/>
          <w:sz w:val="20"/>
          <w:szCs w:val="20"/>
        </w:rPr>
        <w:t>10:28-29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中，耶稣说：</w:t>
      </w:r>
      <w:r w:rsidRPr="00821D19">
        <w:rPr>
          <w:b/>
          <w:sz w:val="20"/>
          <w:szCs w:val="20"/>
        </w:rPr>
        <w:t>“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我又赐给他们永生；他们永不灭亡，谁也不能从我手里把他们夺去。</w:t>
      </w:r>
      <w:r w:rsidRPr="00821D19">
        <w:rPr>
          <w:b/>
          <w:sz w:val="20"/>
          <w:szCs w:val="20"/>
        </w:rPr>
        <w:t>”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这些经文表明，信徒可以依靠神的应许来获得对自己得救的确据。</w:t>
      </w:r>
    </w:p>
    <w:p w:rsidR="007A2079" w:rsidRPr="00821D19" w:rsidRDefault="007A2079" w:rsidP="007A2079">
      <w:pPr>
        <w:pStyle w:val="Heading3"/>
        <w:spacing w:before="0" w:beforeAutospacing="0" w:after="0" w:afterAutospacing="0"/>
        <w:rPr>
          <w:sz w:val="20"/>
          <w:szCs w:val="20"/>
        </w:rPr>
      </w:pPr>
      <w:r w:rsidRPr="00821D19">
        <w:rPr>
          <w:sz w:val="20"/>
          <w:szCs w:val="20"/>
        </w:rPr>
        <w:t xml:space="preserve">2. </w:t>
      </w:r>
      <w:r w:rsidRPr="00821D19">
        <w:rPr>
          <w:rStyle w:val="Strong"/>
          <w:rFonts w:ascii="PMingLiU" w:eastAsia="PMingLiU" w:hAnsi="PMingLiU" w:cs="PMingLiU" w:hint="eastAsia"/>
          <w:b/>
          <w:bCs/>
          <w:sz w:val="20"/>
          <w:szCs w:val="20"/>
        </w:rPr>
        <w:t>圣灵的内在见证</w:t>
      </w:r>
    </w:p>
    <w:p w:rsidR="007A2079" w:rsidRPr="00821D19" w:rsidRDefault="007A2079" w:rsidP="007A2079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>
        <w:rPr>
          <w:rFonts w:ascii="PMingLiU" w:eastAsiaTheme="minorEastAsia" w:hAnsi="PMingLiU" w:cs="PMingLiU" w:hint="eastAsia"/>
          <w:b/>
          <w:sz w:val="20"/>
          <w:szCs w:val="20"/>
        </w:rPr>
        <w:t xml:space="preserve">    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圣经教导说，圣灵会在信徒心中作见证，使他们确信自己是神的儿女。罗马书</w:t>
      </w:r>
      <w:r w:rsidRPr="00821D19">
        <w:rPr>
          <w:b/>
          <w:sz w:val="20"/>
          <w:szCs w:val="20"/>
        </w:rPr>
        <w:t>8:16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说：</w:t>
      </w:r>
      <w:r w:rsidRPr="00821D19">
        <w:rPr>
          <w:b/>
          <w:sz w:val="20"/>
          <w:szCs w:val="20"/>
        </w:rPr>
        <w:t>“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圣灵与我们的心同证我们是神的儿女。</w:t>
      </w:r>
      <w:r w:rsidRPr="00821D19">
        <w:rPr>
          <w:b/>
          <w:sz w:val="20"/>
          <w:szCs w:val="20"/>
        </w:rPr>
        <w:t>”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加拉太书</w:t>
      </w:r>
      <w:r w:rsidRPr="00821D19">
        <w:rPr>
          <w:b/>
          <w:sz w:val="20"/>
          <w:szCs w:val="20"/>
        </w:rPr>
        <w:t>4:6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也提到：</w:t>
      </w:r>
      <w:r w:rsidRPr="00821D19">
        <w:rPr>
          <w:b/>
          <w:sz w:val="20"/>
          <w:szCs w:val="20"/>
        </w:rPr>
        <w:t>“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你们既为儿子，神就差他儿子的灵进入你们的心，呼叫：</w:t>
      </w:r>
      <w:r w:rsidRPr="00821D19">
        <w:rPr>
          <w:b/>
          <w:sz w:val="20"/>
          <w:szCs w:val="20"/>
        </w:rPr>
        <w:t>‘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阿爸，父！</w:t>
      </w:r>
      <w:r w:rsidRPr="00821D19">
        <w:rPr>
          <w:b/>
          <w:sz w:val="20"/>
          <w:szCs w:val="20"/>
        </w:rPr>
        <w:t>’”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这种内在的见证是重生确据的重要来源。</w:t>
      </w:r>
    </w:p>
    <w:p w:rsidR="007A2079" w:rsidRPr="00821D19" w:rsidRDefault="007A2079" w:rsidP="007A2079">
      <w:pPr>
        <w:pStyle w:val="Heading3"/>
        <w:spacing w:before="0" w:beforeAutospacing="0" w:after="0" w:afterAutospacing="0"/>
        <w:rPr>
          <w:sz w:val="20"/>
          <w:szCs w:val="20"/>
        </w:rPr>
      </w:pPr>
      <w:r w:rsidRPr="00821D19">
        <w:rPr>
          <w:sz w:val="20"/>
          <w:szCs w:val="20"/>
        </w:rPr>
        <w:t xml:space="preserve">3. </w:t>
      </w:r>
      <w:r w:rsidRPr="00821D19">
        <w:rPr>
          <w:rStyle w:val="Strong"/>
          <w:rFonts w:ascii="PMingLiU" w:eastAsia="PMingLiU" w:hAnsi="PMingLiU" w:cs="PMingLiU" w:hint="eastAsia"/>
          <w:b/>
          <w:bCs/>
          <w:sz w:val="20"/>
          <w:szCs w:val="20"/>
        </w:rPr>
        <w:t>信徒生活中的变化</w:t>
      </w:r>
    </w:p>
    <w:p w:rsidR="007A2079" w:rsidRPr="00821D19" w:rsidRDefault="007A2079" w:rsidP="007A2079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>
        <w:rPr>
          <w:rFonts w:ascii="PMingLiU" w:eastAsiaTheme="minorEastAsia" w:hAnsi="PMingLiU" w:cs="PMingLiU" w:hint="eastAsia"/>
          <w:b/>
          <w:sz w:val="20"/>
          <w:szCs w:val="20"/>
        </w:rPr>
        <w:t xml:space="preserve">    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重生确据还可以通过信徒生活中的果实和变化来验证。雅各书</w:t>
      </w:r>
      <w:r w:rsidRPr="00821D19">
        <w:rPr>
          <w:b/>
          <w:sz w:val="20"/>
          <w:szCs w:val="20"/>
        </w:rPr>
        <w:t>2:18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强调：</w:t>
      </w:r>
      <w:r w:rsidRPr="00821D19">
        <w:rPr>
          <w:b/>
          <w:sz w:val="20"/>
          <w:szCs w:val="20"/>
        </w:rPr>
        <w:t>“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你有信心，我有行为；你将你没有行为的信心指给我看，我便借着我的行为，将我的信心指给你看。</w:t>
      </w:r>
      <w:r w:rsidRPr="00821D19">
        <w:rPr>
          <w:b/>
          <w:sz w:val="20"/>
          <w:szCs w:val="20"/>
        </w:rPr>
        <w:t>”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重生后的信徒应当在品格、行为和生活方式上表现出圣灵的果子（加拉太书</w:t>
      </w:r>
      <w:r w:rsidRPr="00821D19">
        <w:rPr>
          <w:b/>
          <w:sz w:val="20"/>
          <w:szCs w:val="20"/>
        </w:rPr>
        <w:t>5:22-23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）。这些变化表明一个人确实已经重生，并且正在追求与基督更加亲密的关系。</w:t>
      </w:r>
    </w:p>
    <w:p w:rsidR="007A2079" w:rsidRPr="00821D19" w:rsidRDefault="007A2079" w:rsidP="007A2079">
      <w:pPr>
        <w:pStyle w:val="Heading3"/>
        <w:spacing w:before="0" w:beforeAutospacing="0" w:after="0" w:afterAutospacing="0"/>
        <w:rPr>
          <w:sz w:val="20"/>
          <w:szCs w:val="20"/>
        </w:rPr>
      </w:pPr>
      <w:r w:rsidRPr="00821D19">
        <w:rPr>
          <w:sz w:val="20"/>
          <w:szCs w:val="20"/>
        </w:rPr>
        <w:t xml:space="preserve">4. </w:t>
      </w:r>
      <w:r w:rsidRPr="00821D19">
        <w:rPr>
          <w:rStyle w:val="Strong"/>
          <w:rFonts w:ascii="PMingLiU" w:eastAsia="PMingLiU" w:hAnsi="PMingLiU" w:cs="PMingLiU" w:hint="eastAsia"/>
          <w:b/>
          <w:bCs/>
          <w:sz w:val="20"/>
          <w:szCs w:val="20"/>
        </w:rPr>
        <w:t>持久的信心和盼望</w:t>
      </w:r>
    </w:p>
    <w:p w:rsidR="007A2079" w:rsidRPr="00821D19" w:rsidRDefault="007A2079" w:rsidP="007A2079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>
        <w:rPr>
          <w:rFonts w:ascii="PMingLiU" w:eastAsiaTheme="minorEastAsia" w:hAnsi="PMingLiU" w:cs="PMingLiU" w:hint="eastAsia"/>
          <w:b/>
          <w:sz w:val="20"/>
          <w:szCs w:val="20"/>
        </w:rPr>
        <w:lastRenderedPageBreak/>
        <w:t xml:space="preserve">    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圣经也强调信徒的持久信心和盼望是重生确据的标志。希伯来书</w:t>
      </w:r>
      <w:r w:rsidRPr="00821D19">
        <w:rPr>
          <w:b/>
          <w:sz w:val="20"/>
          <w:szCs w:val="20"/>
        </w:rPr>
        <w:t>6:11-12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说：</w:t>
      </w:r>
      <w:r w:rsidRPr="00821D19">
        <w:rPr>
          <w:b/>
          <w:sz w:val="20"/>
          <w:szCs w:val="20"/>
        </w:rPr>
        <w:t>“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我们愿你们各人都显出这样的殷勤，使你们有满得了的指望，一直到底。并且不懈怠，总要效法那些凭信心和忍耐承受应许的人。</w:t>
      </w:r>
      <w:r w:rsidRPr="00821D19">
        <w:rPr>
          <w:b/>
          <w:sz w:val="20"/>
          <w:szCs w:val="20"/>
        </w:rPr>
        <w:t>”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真正的信徒将持守他们的信心，直到他们见到神的那一天。</w:t>
      </w:r>
    </w:p>
    <w:p w:rsidR="007A2079" w:rsidRPr="00821D19" w:rsidRDefault="007A2079" w:rsidP="007A2079">
      <w:pPr>
        <w:pStyle w:val="Heading3"/>
        <w:spacing w:before="0" w:beforeAutospacing="0" w:after="0" w:afterAutospacing="0"/>
        <w:rPr>
          <w:sz w:val="20"/>
          <w:szCs w:val="20"/>
        </w:rPr>
      </w:pPr>
      <w:r w:rsidRPr="00821D19">
        <w:rPr>
          <w:sz w:val="20"/>
          <w:szCs w:val="20"/>
        </w:rPr>
        <w:t xml:space="preserve">5. </w:t>
      </w:r>
      <w:r w:rsidRPr="00821D19">
        <w:rPr>
          <w:rStyle w:val="Strong"/>
          <w:rFonts w:ascii="PMingLiU" w:eastAsia="PMingLiU" w:hAnsi="PMingLiU" w:cs="PMingLiU" w:hint="eastAsia"/>
          <w:b/>
          <w:bCs/>
          <w:sz w:val="20"/>
          <w:szCs w:val="20"/>
        </w:rPr>
        <w:t>避免假确据的警告</w:t>
      </w:r>
    </w:p>
    <w:p w:rsidR="007A2079" w:rsidRDefault="007A2079" w:rsidP="007A2079">
      <w:pPr>
        <w:pStyle w:val="NormalWeb"/>
        <w:spacing w:before="0" w:beforeAutospacing="0" w:after="0" w:afterAutospacing="0"/>
        <w:rPr>
          <w:rFonts w:ascii="PMingLiU" w:eastAsiaTheme="minorEastAsia" w:hAnsi="PMingLiU" w:cs="PMingLiU"/>
          <w:b/>
          <w:sz w:val="20"/>
          <w:szCs w:val="20"/>
        </w:rPr>
      </w:pPr>
      <w:r>
        <w:rPr>
          <w:rFonts w:ascii="PMingLiU" w:eastAsiaTheme="minorEastAsia" w:hAnsi="PMingLiU" w:cs="PMingLiU" w:hint="eastAsia"/>
          <w:b/>
          <w:sz w:val="20"/>
          <w:szCs w:val="20"/>
        </w:rPr>
        <w:t xml:space="preserve">    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圣经还警告说，有些人可能会拥有一种虚假的确据。马太福音</w:t>
      </w:r>
      <w:r w:rsidRPr="00821D19">
        <w:rPr>
          <w:b/>
          <w:sz w:val="20"/>
          <w:szCs w:val="20"/>
        </w:rPr>
        <w:t>7:21-23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中，耶稣指出：</w:t>
      </w:r>
      <w:r w:rsidRPr="00821D19">
        <w:rPr>
          <w:b/>
          <w:sz w:val="20"/>
          <w:szCs w:val="20"/>
        </w:rPr>
        <w:t>“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凡称呼我</w:t>
      </w:r>
      <w:r w:rsidRPr="00821D19">
        <w:rPr>
          <w:b/>
          <w:sz w:val="20"/>
          <w:szCs w:val="20"/>
        </w:rPr>
        <w:t>‘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主啊，主啊</w:t>
      </w:r>
      <w:r w:rsidRPr="00821D19">
        <w:rPr>
          <w:b/>
          <w:sz w:val="20"/>
          <w:szCs w:val="20"/>
        </w:rPr>
        <w:t>’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的人不能都进天国；惟独遵行我天父旨意的人才能进去。</w:t>
      </w:r>
      <w:r w:rsidRPr="00821D19">
        <w:rPr>
          <w:b/>
          <w:sz w:val="20"/>
          <w:szCs w:val="20"/>
        </w:rPr>
        <w:t>”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这提醒信徒要不断自我省察，确保他们的信心是真实的，生活是与基督一致的。</w:t>
      </w:r>
    </w:p>
    <w:p w:rsidR="007A2079" w:rsidRPr="00821D19" w:rsidRDefault="007A2079" w:rsidP="007A2079">
      <w:pPr>
        <w:pStyle w:val="NormalWeb"/>
        <w:spacing w:before="0" w:beforeAutospacing="0" w:after="0" w:afterAutospacing="0"/>
        <w:rPr>
          <w:rFonts w:eastAsiaTheme="minorEastAsia"/>
          <w:b/>
          <w:sz w:val="20"/>
          <w:szCs w:val="20"/>
        </w:rPr>
      </w:pPr>
    </w:p>
    <w:p w:rsidR="007A2079" w:rsidRPr="00821D19" w:rsidRDefault="007A2079" w:rsidP="007A2079">
      <w:pPr>
        <w:pStyle w:val="Heading3"/>
        <w:spacing w:before="0" w:beforeAutospacing="0" w:after="0" w:afterAutospacing="0"/>
        <w:rPr>
          <w:sz w:val="20"/>
          <w:szCs w:val="20"/>
        </w:rPr>
      </w:pPr>
      <w:r w:rsidRPr="00821D19">
        <w:rPr>
          <w:rFonts w:ascii="PMingLiU" w:eastAsia="PMingLiU" w:hAnsi="PMingLiU" w:cs="PMingLiU" w:hint="eastAsia"/>
          <w:sz w:val="20"/>
          <w:szCs w:val="20"/>
        </w:rPr>
        <w:t>总结</w:t>
      </w:r>
      <w:r>
        <w:rPr>
          <w:rFonts w:ascii="PMingLiU" w:eastAsia="PMingLiU" w:hAnsi="PMingLiU" w:cs="PMingLiU" w:hint="eastAsia"/>
          <w:sz w:val="20"/>
          <w:szCs w:val="20"/>
        </w:rPr>
        <w:t>：</w:t>
      </w:r>
    </w:p>
    <w:p w:rsidR="007A2079" w:rsidRPr="00821D19" w:rsidRDefault="007A2079" w:rsidP="007A2079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>
        <w:rPr>
          <w:rFonts w:ascii="PMingLiU" w:eastAsiaTheme="minorEastAsia" w:hAnsi="PMingLiU" w:cs="PMingLiU" w:hint="eastAsia"/>
          <w:b/>
          <w:sz w:val="20"/>
          <w:szCs w:val="20"/>
        </w:rPr>
        <w:t xml:space="preserve">    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重生确据是一种建立在神的应许、圣灵的见证、信徒生活中的变化以及持久信心基础上的信心。它使信徒能够确信自己已经被神拯救，并将在永恒中与神同在。同时，圣经也警告我们要避免任何形式的自欺</w:t>
      </w:r>
      <w:r>
        <w:rPr>
          <w:rFonts w:ascii="PMingLiU" w:eastAsia="PMingLiU" w:hAnsi="PMingLiU" w:cs="PMingLiU" w:hint="eastAsia"/>
        </w:rPr>
        <w:t>，</w:t>
      </w:r>
      <w:r w:rsidRPr="00821D19">
        <w:rPr>
          <w:rFonts w:ascii="PMingLiU" w:eastAsia="PMingLiU" w:hAnsi="PMingLiU" w:cs="PMingLiU" w:hint="eastAsia"/>
          <w:b/>
          <w:sz w:val="20"/>
          <w:szCs w:val="20"/>
        </w:rPr>
        <w:t>确保我们的信心是真实和活跃的。</w:t>
      </w:r>
    </w:p>
    <w:p w:rsidR="007A2079" w:rsidRPr="00216CAB" w:rsidRDefault="007A2079" w:rsidP="007A2079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7A2079" w:rsidRPr="007A2079" w:rsidRDefault="007A2079" w:rsidP="007A2079">
      <w:pPr>
        <w:pStyle w:val="Heading1"/>
        <w:shd w:val="clear" w:color="auto" w:fill="FFFFFF"/>
        <w:spacing w:before="0" w:line="330" w:lineRule="atLeast"/>
        <w:rPr>
          <w:rStyle w:val="lessonbody"/>
          <w:rFonts w:ascii="Arial" w:hAnsi="Arial" w:cs="Arial"/>
          <w:bCs w:val="0"/>
          <w:color w:val="333333"/>
          <w:sz w:val="20"/>
          <w:szCs w:val="20"/>
        </w:rPr>
      </w:pPr>
      <w:r w:rsidRPr="007A2079">
        <w:rPr>
          <w:rStyle w:val="lessonname"/>
          <w:rFonts w:ascii="Arial" w:hAnsi="Arial" w:cs="Arial"/>
          <w:color w:val="333333"/>
          <w:sz w:val="20"/>
          <w:szCs w:val="20"/>
        </w:rPr>
        <w:t>主耶稣对门徒的要</w:t>
      </w:r>
      <w:r w:rsidRPr="007A2079">
        <w:rPr>
          <w:rStyle w:val="lessonname"/>
          <w:rFonts w:ascii="MingLiU" w:eastAsia="MingLiU" w:hAnsi="MingLiU" w:cs="MingLiU" w:hint="eastAsia"/>
          <w:color w:val="333333"/>
          <w:sz w:val="20"/>
          <w:szCs w:val="20"/>
        </w:rPr>
        <w:t>求</w:t>
      </w:r>
      <w:r>
        <w:rPr>
          <w:rStyle w:val="lessonname"/>
          <w:rFonts w:ascii="MingLiU" w:eastAsiaTheme="minorEastAsia" w:hAnsi="MingLiU" w:cs="MingLiU" w:hint="eastAsia"/>
          <w:color w:val="333333"/>
          <w:sz w:val="20"/>
          <w:szCs w:val="20"/>
        </w:rPr>
        <w:t>：</w:t>
      </w:r>
    </w:p>
    <w:p w:rsidR="007A2079" w:rsidRPr="007A2079" w:rsidRDefault="007A2079" w:rsidP="007A2079">
      <w:pPr>
        <w:numPr>
          <w:ilvl w:val="0"/>
          <w:numId w:val="8"/>
        </w:numPr>
        <w:spacing w:after="0" w:line="240" w:lineRule="auto"/>
        <w:rPr>
          <w:b/>
          <w:sz w:val="20"/>
          <w:szCs w:val="20"/>
        </w:rPr>
      </w:pP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尽心、尽性、尽意、尽力、爱主，你的</w:t>
      </w:r>
      <w:r w:rsidRPr="007A2079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神</w:t>
      </w:r>
    </w:p>
    <w:p w:rsidR="007A2079" w:rsidRPr="007A2079" w:rsidRDefault="007A2079" w:rsidP="007A207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舍已、天天背起自已的十字架来跟从</w:t>
      </w:r>
      <w:r w:rsidRPr="007A2079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主</w:t>
      </w:r>
    </w:p>
    <w:p w:rsidR="007A2079" w:rsidRPr="007A2079" w:rsidRDefault="007A2079" w:rsidP="007A207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撇下一切所有的来跟从</w:t>
      </w:r>
      <w:r w:rsidRPr="007A2079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主</w:t>
      </w:r>
    </w:p>
    <w:p w:rsidR="007A2079" w:rsidRPr="007A2079" w:rsidRDefault="007A2079" w:rsidP="007A207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遵行耶稣的命令，支取耶稣的应</w:t>
      </w:r>
      <w:r w:rsidRPr="007A2079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许</w:t>
      </w:r>
    </w:p>
    <w:p w:rsidR="007A2079" w:rsidRPr="007A2079" w:rsidRDefault="007A2079" w:rsidP="007A207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常常喜乐，不住祷告，凡事谢</w:t>
      </w:r>
      <w:r w:rsidRPr="007A2079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恩</w:t>
      </w:r>
    </w:p>
    <w:p w:rsidR="007A2079" w:rsidRPr="007A2079" w:rsidRDefault="007A2079" w:rsidP="007A207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教导别人成为主的门</w:t>
      </w:r>
      <w:r w:rsidRPr="007A2079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徒</w:t>
      </w:r>
    </w:p>
    <w:p w:rsidR="007A2079" w:rsidRPr="007A2079" w:rsidRDefault="007A2079" w:rsidP="007A207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奉父子圣灵的名给他们施</w:t>
      </w:r>
      <w:r w:rsidRPr="007A2079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洗</w:t>
      </w:r>
    </w:p>
    <w:p w:rsidR="007A2079" w:rsidRPr="007A2079" w:rsidRDefault="007A2079" w:rsidP="007A207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在各处各地为主作见证，荣耀主的</w:t>
      </w:r>
      <w:r w:rsidRPr="007A2079">
        <w:rPr>
          <w:rFonts w:ascii="MingLiU" w:eastAsia="MingLiU" w:hAnsi="MingLiU" w:cs="MingLiU" w:hint="eastAsia"/>
          <w:b/>
          <w:color w:val="333333"/>
          <w:sz w:val="20"/>
          <w:szCs w:val="20"/>
          <w:shd w:val="clear" w:color="auto" w:fill="FFFFFF"/>
        </w:rPr>
        <w:t>名</w:t>
      </w:r>
    </w:p>
    <w:p w:rsidR="007A2079" w:rsidRDefault="007A2079" w:rsidP="007A2079">
      <w:pPr>
        <w:spacing w:after="0" w:line="240" w:lineRule="auto"/>
        <w:rPr>
          <w:rStyle w:val="lessonbody"/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7A2079">
        <w:rPr>
          <w:rStyle w:val="lessonbody"/>
          <w:rFonts w:ascii="Arial" w:hAnsi="Arial" w:cs="Arial"/>
          <w:b/>
          <w:color w:val="333333"/>
          <w:sz w:val="20"/>
          <w:szCs w:val="20"/>
          <w:shd w:val="clear" w:color="auto" w:fill="FFFFFF"/>
        </w:rPr>
        <w:t>主知道我们自已作不到，所以祂差遣圣灵内住在我们心里，来幇我们作门徒；</w:t>
      </w:r>
    </w:p>
    <w:p w:rsidR="007A2079" w:rsidRDefault="007A2079" w:rsidP="007A2079">
      <w:pPr>
        <w:spacing w:after="0" w:line="240" w:lineRule="auto"/>
        <w:rPr>
          <w:rStyle w:val="lessonbody"/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7A2079">
        <w:rPr>
          <w:rStyle w:val="lessonbody"/>
          <w:rFonts w:ascii="Arial" w:hAnsi="Arial" w:cs="Arial"/>
          <w:b/>
          <w:color w:val="333333"/>
          <w:sz w:val="20"/>
          <w:szCs w:val="20"/>
          <w:shd w:val="clear" w:color="auto" w:fill="FFFFFF"/>
        </w:rPr>
        <w:t>而操练内在生活是作门徒最重要的功课，没有内在生活，我们不可能渐渐有基督长成的身量。</w:t>
      </w: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7A2079">
        <w:rPr>
          <w:rStyle w:val="lessonbody"/>
          <w:rFonts w:ascii="Arial" w:hAnsi="Arial" w:cs="Arial"/>
          <w:b/>
          <w:color w:val="333333"/>
          <w:sz w:val="20"/>
          <w:szCs w:val="20"/>
          <w:shd w:val="clear" w:color="auto" w:fill="FFFFFF"/>
        </w:rPr>
        <w:t>在生活上，在教会中，所有事工，服事，工作都是手段，其目的是要幇助我们作门徒，</w:t>
      </w:r>
    </w:p>
    <w:p w:rsidR="007A2079" w:rsidRPr="00216CAB" w:rsidRDefault="007A2079" w:rsidP="007A207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079">
        <w:rPr>
          <w:rStyle w:val="lessonbody"/>
          <w:rFonts w:ascii="Arial" w:hAnsi="Arial" w:cs="Arial"/>
          <w:b/>
          <w:color w:val="333333"/>
          <w:sz w:val="20"/>
          <w:szCs w:val="20"/>
          <w:shd w:val="clear" w:color="auto" w:fill="FFFFFF"/>
        </w:rPr>
        <w:t>任何事情阻挡我们过内在生活，作门徒，都应当避免，停止。</w:t>
      </w: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br/>
      </w:r>
      <w:r w:rsidRPr="007A2079">
        <w:rPr>
          <w:rStyle w:val="lessonbody"/>
          <w:rFonts w:ascii="Arial" w:hAnsi="Arial" w:cs="Arial"/>
          <w:b/>
          <w:color w:val="333333"/>
          <w:sz w:val="20"/>
          <w:szCs w:val="20"/>
          <w:shd w:val="clear" w:color="auto" w:fill="FFFFFF"/>
        </w:rPr>
        <w:t>当我们幇助别人作门徒时，我们自已的生命就先被圣灵改变。渐渐有基督长成的身量。</w:t>
      </w:r>
      <w:r w:rsidRPr="007A207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br/>
      </w:r>
    </w:p>
    <w:p w:rsidR="007A2079" w:rsidRPr="007A2079" w:rsidRDefault="007A2079" w:rsidP="007A2079">
      <w:pPr>
        <w:spacing w:after="0" w:line="240" w:lineRule="auto"/>
        <w:rPr>
          <w:b/>
          <w:sz w:val="20"/>
          <w:szCs w:val="20"/>
        </w:rPr>
      </w:pPr>
    </w:p>
    <w:sectPr w:rsidR="007A2079" w:rsidRPr="007A2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683"/>
    <w:multiLevelType w:val="multilevel"/>
    <w:tmpl w:val="E6AE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C4F11"/>
    <w:multiLevelType w:val="multilevel"/>
    <w:tmpl w:val="2840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F1BFB"/>
    <w:multiLevelType w:val="hybridMultilevel"/>
    <w:tmpl w:val="72E2D6EC"/>
    <w:lvl w:ilvl="0" w:tplc="D722E11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PMingLi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21B71"/>
    <w:multiLevelType w:val="multilevel"/>
    <w:tmpl w:val="F7B6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D3F49"/>
    <w:multiLevelType w:val="multilevel"/>
    <w:tmpl w:val="4CC4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54091"/>
    <w:multiLevelType w:val="hybridMultilevel"/>
    <w:tmpl w:val="9E187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00822"/>
    <w:multiLevelType w:val="multilevel"/>
    <w:tmpl w:val="60F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6658A4"/>
    <w:multiLevelType w:val="multilevel"/>
    <w:tmpl w:val="9010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14A42"/>
    <w:multiLevelType w:val="multilevel"/>
    <w:tmpl w:val="1652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B47C56"/>
    <w:multiLevelType w:val="multilevel"/>
    <w:tmpl w:val="ABBA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2027A9"/>
    <w:multiLevelType w:val="multilevel"/>
    <w:tmpl w:val="7B4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C75C59"/>
    <w:multiLevelType w:val="multilevel"/>
    <w:tmpl w:val="3BB6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F96B0C"/>
    <w:multiLevelType w:val="multilevel"/>
    <w:tmpl w:val="D43A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4B5CE5"/>
    <w:multiLevelType w:val="hybridMultilevel"/>
    <w:tmpl w:val="1632F670"/>
    <w:lvl w:ilvl="0" w:tplc="E4A42596">
      <w:start w:val="1"/>
      <w:numFmt w:val="decimal"/>
      <w:lvlText w:val="%1."/>
      <w:lvlJc w:val="left"/>
      <w:pPr>
        <w:ind w:left="405" w:hanging="360"/>
      </w:pPr>
      <w:rPr>
        <w:rFonts w:ascii="PMingLiU" w:eastAsiaTheme="minorEastAsia" w:hAnsi="PMingLiU" w:cs="PMingLiU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F9416CA"/>
    <w:multiLevelType w:val="multilevel"/>
    <w:tmpl w:val="0506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13"/>
  </w:num>
  <w:num w:numId="8">
    <w:abstractNumId w:val="14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AB"/>
    <w:rsid w:val="00216CAB"/>
    <w:rsid w:val="00220507"/>
    <w:rsid w:val="00346AA6"/>
    <w:rsid w:val="0052418D"/>
    <w:rsid w:val="006152B7"/>
    <w:rsid w:val="006A7CA7"/>
    <w:rsid w:val="007A2079"/>
    <w:rsid w:val="00821D19"/>
    <w:rsid w:val="00875314"/>
    <w:rsid w:val="00AA12BA"/>
    <w:rsid w:val="00C74332"/>
    <w:rsid w:val="00D10779"/>
    <w:rsid w:val="00DD4B34"/>
    <w:rsid w:val="00EB35A2"/>
    <w:rsid w:val="00EE74F0"/>
    <w:rsid w:val="00F0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8D"/>
  </w:style>
  <w:style w:type="paragraph" w:styleId="Heading1">
    <w:name w:val="heading 1"/>
    <w:basedOn w:val="Normal"/>
    <w:next w:val="Normal"/>
    <w:link w:val="Heading1Char"/>
    <w:uiPriority w:val="9"/>
    <w:qFormat/>
    <w:rsid w:val="007A2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16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16C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6C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16C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6CAB"/>
    <w:rPr>
      <w:b/>
      <w:bCs/>
    </w:rPr>
  </w:style>
  <w:style w:type="character" w:customStyle="1" w:styleId="overflow-hidden">
    <w:name w:val="overflow-hidden"/>
    <w:basedOn w:val="DefaultParagraphFont"/>
    <w:rsid w:val="00216CAB"/>
  </w:style>
  <w:style w:type="paragraph" w:styleId="ListParagraph">
    <w:name w:val="List Paragraph"/>
    <w:basedOn w:val="Normal"/>
    <w:uiPriority w:val="34"/>
    <w:qFormat/>
    <w:rsid w:val="008753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essonname">
    <w:name w:val="lesson_name"/>
    <w:basedOn w:val="DefaultParagraphFont"/>
    <w:rsid w:val="007A2079"/>
  </w:style>
  <w:style w:type="character" w:customStyle="1" w:styleId="lessoninfo">
    <w:name w:val="lesson_info"/>
    <w:basedOn w:val="DefaultParagraphFont"/>
    <w:rsid w:val="007A2079"/>
  </w:style>
  <w:style w:type="character" w:styleId="Hyperlink">
    <w:name w:val="Hyperlink"/>
    <w:basedOn w:val="DefaultParagraphFont"/>
    <w:uiPriority w:val="99"/>
    <w:semiHidden/>
    <w:unhideWhenUsed/>
    <w:rsid w:val="007A2079"/>
    <w:rPr>
      <w:color w:val="0000FF"/>
      <w:u w:val="single"/>
    </w:rPr>
  </w:style>
  <w:style w:type="character" w:customStyle="1" w:styleId="lessonbody">
    <w:name w:val="lesson_body"/>
    <w:basedOn w:val="DefaultParagraphFont"/>
    <w:rsid w:val="007A2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8D"/>
  </w:style>
  <w:style w:type="paragraph" w:styleId="Heading1">
    <w:name w:val="heading 1"/>
    <w:basedOn w:val="Normal"/>
    <w:next w:val="Normal"/>
    <w:link w:val="Heading1Char"/>
    <w:uiPriority w:val="9"/>
    <w:qFormat/>
    <w:rsid w:val="007A2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16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16C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6C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16C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6CAB"/>
    <w:rPr>
      <w:b/>
      <w:bCs/>
    </w:rPr>
  </w:style>
  <w:style w:type="character" w:customStyle="1" w:styleId="overflow-hidden">
    <w:name w:val="overflow-hidden"/>
    <w:basedOn w:val="DefaultParagraphFont"/>
    <w:rsid w:val="00216CAB"/>
  </w:style>
  <w:style w:type="paragraph" w:styleId="ListParagraph">
    <w:name w:val="List Paragraph"/>
    <w:basedOn w:val="Normal"/>
    <w:uiPriority w:val="34"/>
    <w:qFormat/>
    <w:rsid w:val="008753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2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essonname">
    <w:name w:val="lesson_name"/>
    <w:basedOn w:val="DefaultParagraphFont"/>
    <w:rsid w:val="007A2079"/>
  </w:style>
  <w:style w:type="character" w:customStyle="1" w:styleId="lessoninfo">
    <w:name w:val="lesson_info"/>
    <w:basedOn w:val="DefaultParagraphFont"/>
    <w:rsid w:val="007A2079"/>
  </w:style>
  <w:style w:type="character" w:styleId="Hyperlink">
    <w:name w:val="Hyperlink"/>
    <w:basedOn w:val="DefaultParagraphFont"/>
    <w:uiPriority w:val="99"/>
    <w:semiHidden/>
    <w:unhideWhenUsed/>
    <w:rsid w:val="007A2079"/>
    <w:rPr>
      <w:color w:val="0000FF"/>
      <w:u w:val="single"/>
    </w:rPr>
  </w:style>
  <w:style w:type="character" w:customStyle="1" w:styleId="lessonbody">
    <w:name w:val="lesson_body"/>
    <w:basedOn w:val="DefaultParagraphFont"/>
    <w:rsid w:val="007A2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4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4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7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3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13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3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LeShan</dc:creator>
  <cp:lastModifiedBy>LeShan</cp:lastModifiedBy>
  <cp:revision>4</cp:revision>
  <dcterms:created xsi:type="dcterms:W3CDTF">2024-08-27T01:24:00Z</dcterms:created>
  <dcterms:modified xsi:type="dcterms:W3CDTF">2024-09-01T16:47:00Z</dcterms:modified>
</cp:coreProperties>
</file>