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C8D" w:rsidRDefault="00217C8D" w:rsidP="00217C8D">
      <w:pPr>
        <w:spacing w:after="0"/>
        <w:rPr>
          <w:rFonts w:hAnsi="SimSun"/>
          <w:b/>
          <w:sz w:val="20"/>
        </w:rPr>
      </w:pPr>
      <w:r w:rsidRPr="00217C8D">
        <w:rPr>
          <w:rFonts w:hAnsi="SimSun" w:hint="eastAsia"/>
          <w:b/>
          <w:sz w:val="28"/>
          <w:szCs w:val="28"/>
        </w:rPr>
        <w:t>神学研讨           第</w:t>
      </w:r>
      <w:r w:rsidR="00A05F4A">
        <w:rPr>
          <w:rFonts w:hAnsi="SimSun" w:hint="eastAsia"/>
          <w:b/>
          <w:sz w:val="28"/>
          <w:szCs w:val="28"/>
        </w:rPr>
        <w:t>1</w:t>
      </w:r>
      <w:r w:rsidR="00A05F4A">
        <w:rPr>
          <w:rFonts w:hAnsi="SimSun"/>
          <w:b/>
          <w:sz w:val="28"/>
          <w:szCs w:val="28"/>
        </w:rPr>
        <w:t>3</w:t>
      </w:r>
      <w:r w:rsidRPr="00217C8D">
        <w:rPr>
          <w:rFonts w:hAnsi="SimSun" w:hint="eastAsia"/>
          <w:b/>
          <w:sz w:val="28"/>
          <w:szCs w:val="28"/>
        </w:rPr>
        <w:t xml:space="preserve">课       </w:t>
      </w:r>
      <w:r w:rsidR="00E85D89" w:rsidRPr="00E85D89">
        <w:rPr>
          <w:rFonts w:ascii="Arial" w:hAnsi="Arial" w:cs="Arial"/>
          <w:b/>
          <w:color w:val="333333"/>
          <w:sz w:val="28"/>
          <w:szCs w:val="28"/>
          <w:shd w:val="clear" w:color="auto" w:fill="FFFFFF"/>
        </w:rPr>
        <w:t>圣经工程</w:t>
      </w:r>
      <w:r w:rsidR="0044540C">
        <w:rPr>
          <w:rFonts w:hAnsi="SimSun" w:hint="eastAsia"/>
          <w:b/>
          <w:sz w:val="20"/>
        </w:rPr>
        <w:t xml:space="preserve">        12/</w:t>
      </w:r>
      <w:r w:rsidR="00A05F4A">
        <w:rPr>
          <w:rFonts w:hAnsi="SimSun"/>
          <w:b/>
          <w:sz w:val="20"/>
        </w:rPr>
        <w:t>10</w:t>
      </w:r>
      <w:r>
        <w:rPr>
          <w:rFonts w:hAnsi="SimSun" w:hint="eastAsia"/>
          <w:b/>
          <w:sz w:val="20"/>
        </w:rPr>
        <w:t>/2023</w:t>
      </w:r>
    </w:p>
    <w:p w:rsidR="00DD06E9" w:rsidRDefault="00DD06E9" w:rsidP="00217C8D">
      <w:pPr>
        <w:spacing w:after="0"/>
        <w:rPr>
          <w:rFonts w:hAnsi="SimSun"/>
          <w:b/>
          <w:sz w:val="20"/>
        </w:rPr>
      </w:pPr>
      <w:r>
        <w:rPr>
          <w:rFonts w:hAnsi="SimSun" w:hint="eastAsia"/>
          <w:b/>
          <w:sz w:val="20"/>
        </w:rPr>
        <w:t>复习：</w:t>
      </w:r>
    </w:p>
    <w:p w:rsidR="00DD06E9" w:rsidRPr="00DD06E9" w:rsidRDefault="00DD06E9" w:rsidP="00DD06E9">
      <w:pPr>
        <w:spacing w:after="0" w:line="240" w:lineRule="auto"/>
        <w:rPr>
          <w:rFonts w:ascii="Times New Roman" w:eastAsia="Times New Roman" w:hAnsi="Times New Roman"/>
          <w:b/>
          <w:color w:val="000000"/>
          <w:sz w:val="20"/>
        </w:rPr>
      </w:pPr>
      <w:r w:rsidRPr="00DD06E9">
        <w:rPr>
          <w:rFonts w:hAnsi="SimSun" w:hint="eastAsia"/>
          <w:b/>
          <w:color w:val="000000"/>
          <w:sz w:val="20"/>
        </w:rPr>
        <w:t>*什么是神的旨意：</w:t>
      </w:r>
    </w:p>
    <w:p w:rsidR="00DD06E9" w:rsidRDefault="00DD06E9" w:rsidP="00DD06E9">
      <w:pPr>
        <w:spacing w:after="0" w:line="240" w:lineRule="auto"/>
        <w:ind w:firstLine="420"/>
        <w:rPr>
          <w:rFonts w:hAnsi="SimSun"/>
          <w:b/>
          <w:color w:val="000000"/>
          <w:sz w:val="20"/>
        </w:rPr>
      </w:pPr>
      <w:r w:rsidRPr="00DD06E9">
        <w:rPr>
          <w:rFonts w:hAnsi="SimSun" w:hint="eastAsia"/>
          <w:b/>
          <w:color w:val="000000"/>
          <w:sz w:val="20"/>
        </w:rPr>
        <w:t>神的旨意就是神自己的心意、愿望、计划</w:t>
      </w:r>
      <w:r w:rsidR="006553C5">
        <w:rPr>
          <w:rFonts w:hAnsi="SimSun" w:hint="eastAsia"/>
          <w:b/>
          <w:color w:val="000000"/>
          <w:sz w:val="20"/>
        </w:rPr>
        <w:t>（在创世以前）</w:t>
      </w:r>
      <w:r w:rsidRPr="00DD06E9">
        <w:rPr>
          <w:rFonts w:hAnsi="SimSun" w:hint="eastAsia"/>
          <w:b/>
          <w:color w:val="000000"/>
          <w:sz w:val="20"/>
        </w:rPr>
        <w:t>、要求、吩咐和命令。</w:t>
      </w:r>
    </w:p>
    <w:p w:rsidR="005426A1" w:rsidRPr="006553C5" w:rsidRDefault="005426A1" w:rsidP="005426A1">
      <w:pPr>
        <w:spacing w:after="0" w:line="240" w:lineRule="auto"/>
        <w:rPr>
          <w:rFonts w:hAnsi="SimSun" w:hint="eastAsia"/>
          <w:b/>
          <w:color w:val="C00000"/>
          <w:sz w:val="20"/>
        </w:rPr>
      </w:pPr>
      <w:r w:rsidRPr="006553C5">
        <w:rPr>
          <w:rFonts w:hAnsi="SimSun"/>
          <w:b/>
          <w:color w:val="C00000"/>
          <w:sz w:val="20"/>
        </w:rPr>
        <w:t>*明白</w:t>
      </w:r>
      <w:r w:rsidRPr="006553C5">
        <w:rPr>
          <w:rFonts w:hAnsi="SimSun" w:hint="eastAsia"/>
          <w:b/>
          <w:color w:val="C00000"/>
          <w:sz w:val="20"/>
        </w:rPr>
        <w:t>神</w:t>
      </w:r>
      <w:r w:rsidRPr="006553C5">
        <w:rPr>
          <w:rFonts w:hAnsi="SimSun" w:hint="eastAsia"/>
          <w:b/>
          <w:color w:val="C00000"/>
          <w:sz w:val="20"/>
        </w:rPr>
        <w:t>旨意</w:t>
      </w:r>
      <w:r w:rsidRPr="006553C5">
        <w:rPr>
          <w:rFonts w:hAnsi="SimSun" w:hint="eastAsia"/>
          <w:b/>
          <w:color w:val="C00000"/>
          <w:sz w:val="20"/>
        </w:rPr>
        <w:t>的重要性：</w:t>
      </w:r>
    </w:p>
    <w:p w:rsidR="005426A1" w:rsidRPr="006553C5" w:rsidRDefault="005426A1" w:rsidP="005426A1">
      <w:pPr>
        <w:spacing w:after="0" w:line="240" w:lineRule="auto"/>
        <w:rPr>
          <w:rFonts w:hAnsi="SimSun" w:hint="eastAsia"/>
          <w:b/>
          <w:color w:val="C00000"/>
          <w:sz w:val="20"/>
        </w:rPr>
      </w:pPr>
      <w:r w:rsidRPr="006553C5">
        <w:rPr>
          <w:rFonts w:hAnsi="SimSun" w:hint="eastAsia"/>
          <w:b/>
          <w:color w:val="C00000"/>
          <w:sz w:val="20"/>
        </w:rPr>
        <w:t xml:space="preserve">    1.</w:t>
      </w:r>
      <w:r w:rsidRPr="006553C5">
        <w:rPr>
          <w:rFonts w:hAnsi="SimSun"/>
          <w:b/>
          <w:color w:val="C00000"/>
          <w:sz w:val="20"/>
        </w:rPr>
        <w:t>明白</w:t>
      </w:r>
      <w:r w:rsidRPr="006553C5">
        <w:rPr>
          <w:rFonts w:hAnsi="SimSun" w:hint="eastAsia"/>
          <w:b/>
          <w:color w:val="C00000"/>
          <w:sz w:val="20"/>
        </w:rPr>
        <w:t>神的</w:t>
      </w:r>
      <w:r w:rsidRPr="006553C5">
        <w:rPr>
          <w:rFonts w:hAnsi="SimSun" w:hint="eastAsia"/>
          <w:b/>
          <w:color w:val="C00000"/>
          <w:sz w:val="20"/>
        </w:rPr>
        <w:t>计划，2.活出命定，3.与主合一，同掌王权。</w:t>
      </w:r>
      <w:bookmarkStart w:id="0" w:name="_GoBack"/>
      <w:bookmarkEnd w:id="0"/>
    </w:p>
    <w:p w:rsidR="00A90CBB" w:rsidRPr="006553C5" w:rsidRDefault="00A90CBB" w:rsidP="005426A1">
      <w:pPr>
        <w:spacing w:after="0" w:line="240" w:lineRule="auto"/>
        <w:rPr>
          <w:rFonts w:hAnsi="SimSun" w:hint="eastAsia"/>
          <w:b/>
          <w:color w:val="C00000"/>
          <w:sz w:val="20"/>
        </w:rPr>
      </w:pPr>
      <w:r w:rsidRPr="006553C5">
        <w:rPr>
          <w:rFonts w:hAnsi="SimSun" w:hint="eastAsia"/>
          <w:b/>
          <w:color w:val="C00000"/>
          <w:sz w:val="20"/>
        </w:rPr>
        <w:t>*</w:t>
      </w:r>
      <w:r w:rsidRPr="006553C5">
        <w:rPr>
          <w:rFonts w:hAnsi="SimSun" w:hint="eastAsia"/>
          <w:b/>
          <w:color w:val="C00000"/>
          <w:sz w:val="20"/>
        </w:rPr>
        <w:t>活出命定</w:t>
      </w:r>
      <w:r w:rsidRPr="006553C5">
        <w:rPr>
          <w:rFonts w:hAnsi="SimSun" w:hint="eastAsia"/>
          <w:b/>
          <w:color w:val="C00000"/>
          <w:sz w:val="20"/>
        </w:rPr>
        <w:t>的步骤：</w:t>
      </w:r>
    </w:p>
    <w:p w:rsidR="00A90CBB" w:rsidRPr="006553C5" w:rsidRDefault="00A90CBB" w:rsidP="005426A1">
      <w:pPr>
        <w:spacing w:after="0" w:line="240" w:lineRule="auto"/>
        <w:rPr>
          <w:rFonts w:hAnsi="SimSun" w:hint="eastAsia"/>
          <w:b/>
          <w:color w:val="C00000"/>
          <w:sz w:val="20"/>
        </w:rPr>
      </w:pPr>
      <w:r w:rsidRPr="006553C5">
        <w:rPr>
          <w:rFonts w:hAnsi="SimSun" w:hint="eastAsia"/>
          <w:b/>
          <w:color w:val="C00000"/>
          <w:sz w:val="20"/>
        </w:rPr>
        <w:t xml:space="preserve">    1.认识主耶稣， 2.重生得救， 3.成为主的门徒， 4.按照</w:t>
      </w:r>
      <w:r w:rsidRPr="006553C5">
        <w:rPr>
          <w:rFonts w:hAnsi="SimSun" w:hint="eastAsia"/>
          <w:b/>
          <w:color w:val="C00000"/>
          <w:sz w:val="20"/>
        </w:rPr>
        <w:t>神原定的旨意活出命定</w:t>
      </w:r>
    </w:p>
    <w:p w:rsidR="00DD06E9" w:rsidRPr="006553C5" w:rsidRDefault="00DD06E9" w:rsidP="00DD06E9">
      <w:pPr>
        <w:spacing w:before="100" w:after="0" w:line="240" w:lineRule="auto"/>
        <w:outlineLvl w:val="0"/>
        <w:rPr>
          <w:rFonts w:ascii="Times New Roman" w:eastAsia="Times New Roman" w:hAnsi="Times New Roman"/>
          <w:b/>
          <w:bCs/>
          <w:color w:val="C00000"/>
          <w:kern w:val="36"/>
          <w:sz w:val="20"/>
        </w:rPr>
      </w:pPr>
      <w:r w:rsidRPr="006553C5">
        <w:rPr>
          <w:rFonts w:hAnsi="SimSun" w:hint="eastAsia"/>
          <w:b/>
          <w:bCs/>
          <w:color w:val="C00000"/>
          <w:kern w:val="36"/>
          <w:sz w:val="20"/>
        </w:rPr>
        <w:t>*神旨意的类别：</w:t>
      </w:r>
    </w:p>
    <w:p w:rsidR="00DD06E9" w:rsidRDefault="00DD06E9" w:rsidP="00DD06E9">
      <w:pPr>
        <w:spacing w:after="0" w:line="240" w:lineRule="auto"/>
        <w:ind w:firstLine="420"/>
        <w:rPr>
          <w:rFonts w:hAnsi="SimSun"/>
          <w:b/>
          <w:color w:val="000000"/>
          <w:sz w:val="20"/>
        </w:rPr>
      </w:pPr>
      <w:r w:rsidRPr="00DD06E9">
        <w:rPr>
          <w:rFonts w:hAnsi="SimSun" w:hint="eastAsia"/>
          <w:b/>
          <w:color w:val="000000"/>
          <w:sz w:val="20"/>
        </w:rPr>
        <w:t>1.</w:t>
      </w:r>
      <w:r w:rsidRPr="00DD06E9">
        <w:rPr>
          <w:rFonts w:hAnsi="SimSun" w:hint="eastAsia"/>
          <w:b/>
          <w:color w:val="C00000"/>
          <w:sz w:val="20"/>
        </w:rPr>
        <w:t>神原定的旨意</w:t>
      </w:r>
      <w:r w:rsidRPr="00DD06E9">
        <w:rPr>
          <w:rFonts w:hAnsi="SimSun" w:hint="eastAsia"/>
          <w:b/>
          <w:color w:val="000000"/>
          <w:sz w:val="20"/>
        </w:rPr>
        <w:t>，2.</w:t>
      </w:r>
      <w:r w:rsidRPr="00DD06E9">
        <w:rPr>
          <w:rFonts w:hAnsi="SimSun" w:hint="eastAsia"/>
          <w:b/>
          <w:color w:val="C00000"/>
          <w:sz w:val="20"/>
        </w:rPr>
        <w:t>神许可的旨意</w:t>
      </w:r>
      <w:r w:rsidRPr="00DD06E9">
        <w:rPr>
          <w:rFonts w:hAnsi="SimSun" w:hint="eastAsia"/>
          <w:b/>
          <w:color w:val="000000"/>
          <w:sz w:val="20"/>
        </w:rPr>
        <w:t>，3.</w:t>
      </w:r>
      <w:r w:rsidRPr="00DD06E9">
        <w:rPr>
          <w:rFonts w:hAnsi="SimSun" w:hint="eastAsia"/>
          <w:b/>
          <w:color w:val="C00000"/>
          <w:sz w:val="20"/>
        </w:rPr>
        <w:t>神“任凭”的旨意</w:t>
      </w:r>
      <w:r w:rsidRPr="00DD06E9">
        <w:rPr>
          <w:rFonts w:hAnsi="SimSun" w:hint="eastAsia"/>
          <w:b/>
          <w:color w:val="000000"/>
          <w:sz w:val="20"/>
        </w:rPr>
        <w:t>。</w:t>
      </w:r>
    </w:p>
    <w:p w:rsidR="00DD06E9" w:rsidRPr="00DD06E9" w:rsidRDefault="00DD06E9" w:rsidP="00DD06E9">
      <w:pPr>
        <w:spacing w:before="100"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0"/>
        </w:rPr>
      </w:pPr>
      <w:r w:rsidRPr="00DD06E9">
        <w:rPr>
          <w:rFonts w:hAnsi="SimSun" w:hint="eastAsia"/>
          <w:b/>
          <w:bCs/>
          <w:color w:val="000000"/>
          <w:kern w:val="36"/>
          <w:sz w:val="20"/>
        </w:rPr>
        <w:t>*认识神旨意的先决条件</w:t>
      </w:r>
    </w:p>
    <w:p w:rsidR="00DD06E9" w:rsidRPr="00DD06E9" w:rsidRDefault="00DD06E9" w:rsidP="00DD06E9">
      <w:pPr>
        <w:spacing w:after="0" w:line="240" w:lineRule="auto"/>
        <w:ind w:firstLine="420"/>
        <w:rPr>
          <w:rFonts w:ascii="Times New Roman" w:eastAsia="Times New Roman" w:hAnsi="Times New Roman"/>
          <w:b/>
          <w:color w:val="C00000"/>
          <w:sz w:val="20"/>
        </w:rPr>
      </w:pPr>
      <w:r w:rsidRPr="00DD06E9">
        <w:rPr>
          <w:rFonts w:hAnsi="SimSun" w:hint="eastAsia"/>
          <w:b/>
          <w:color w:val="C00000"/>
          <w:sz w:val="20"/>
        </w:rPr>
        <w:t>一、悔改得重生</w:t>
      </w:r>
    </w:p>
    <w:p w:rsidR="00DD06E9" w:rsidRPr="00453138" w:rsidRDefault="00DD06E9" w:rsidP="00DD06E9">
      <w:pPr>
        <w:spacing w:after="0" w:line="240" w:lineRule="auto"/>
        <w:ind w:firstLine="420"/>
        <w:rPr>
          <w:rFonts w:ascii="Times New Roman" w:eastAsia="Times New Roman" w:hAnsi="Times New Roman"/>
          <w:b/>
          <w:color w:val="C00000"/>
          <w:sz w:val="24"/>
          <w:szCs w:val="24"/>
        </w:rPr>
      </w:pPr>
      <w:r w:rsidRPr="00DD06E9">
        <w:rPr>
          <w:rFonts w:hAnsi="SimSun" w:hint="eastAsia"/>
          <w:b/>
          <w:color w:val="C00000"/>
          <w:sz w:val="20"/>
        </w:rPr>
        <w:t>二、奉献心与身</w:t>
      </w:r>
    </w:p>
    <w:p w:rsidR="00DD06E9" w:rsidRPr="00DD06E9" w:rsidRDefault="00DD06E9" w:rsidP="00DD06E9">
      <w:pPr>
        <w:spacing w:before="100" w:after="0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20"/>
        </w:rPr>
      </w:pPr>
      <w:r w:rsidRPr="00DD06E9">
        <w:rPr>
          <w:rFonts w:ascii="Times New Roman" w:eastAsia="Times New Roman" w:hAnsi="Times New Roman"/>
          <w:b/>
          <w:bCs/>
          <w:color w:val="000000"/>
          <w:kern w:val="36"/>
          <w:sz w:val="20"/>
        </w:rPr>
        <w:t> </w:t>
      </w:r>
      <w:r w:rsidRPr="00DD06E9">
        <w:rPr>
          <w:rFonts w:ascii="Times New Roman" w:hAnsi="Times New Roman" w:hint="eastAsia"/>
          <w:b/>
          <w:bCs/>
          <w:color w:val="000000"/>
          <w:kern w:val="36"/>
          <w:sz w:val="20"/>
        </w:rPr>
        <w:t>*</w:t>
      </w:r>
      <w:r w:rsidRPr="00DD06E9">
        <w:rPr>
          <w:rFonts w:hAnsi="SimSun" w:hint="eastAsia"/>
          <w:b/>
          <w:bCs/>
          <w:color w:val="000000"/>
          <w:kern w:val="36"/>
          <w:sz w:val="20"/>
        </w:rPr>
        <w:t>拦阻人认识神旨意障碍</w:t>
      </w:r>
    </w:p>
    <w:p w:rsidR="00DD06E9" w:rsidRPr="00DD06E9" w:rsidRDefault="00DD06E9" w:rsidP="00DD06E9">
      <w:pPr>
        <w:spacing w:after="0" w:line="240" w:lineRule="auto"/>
        <w:ind w:firstLine="420"/>
        <w:rPr>
          <w:rFonts w:ascii="Times New Roman" w:eastAsia="Times New Roman" w:hAnsi="Times New Roman"/>
          <w:b/>
          <w:color w:val="C00000"/>
          <w:sz w:val="20"/>
        </w:rPr>
      </w:pPr>
      <w:r w:rsidRPr="00DD06E9">
        <w:rPr>
          <w:rFonts w:hAnsi="SimSun" w:hint="eastAsia"/>
          <w:b/>
          <w:color w:val="C00000"/>
          <w:sz w:val="20"/>
        </w:rPr>
        <w:t>一、自己的“聪明”</w:t>
      </w:r>
    </w:p>
    <w:p w:rsidR="00DD06E9" w:rsidRPr="00DD06E9" w:rsidRDefault="00DD06E9" w:rsidP="00DD06E9">
      <w:pPr>
        <w:spacing w:after="0" w:line="240" w:lineRule="auto"/>
        <w:ind w:firstLine="420"/>
        <w:rPr>
          <w:rFonts w:ascii="Times New Roman" w:eastAsia="Times New Roman" w:hAnsi="Times New Roman"/>
          <w:b/>
          <w:color w:val="000000"/>
          <w:sz w:val="20"/>
        </w:rPr>
      </w:pPr>
      <w:r w:rsidRPr="00DD06E9">
        <w:rPr>
          <w:rFonts w:hAnsi="SimSun" w:hint="eastAsia"/>
          <w:b/>
          <w:color w:val="C00000"/>
          <w:sz w:val="20"/>
        </w:rPr>
        <w:t>二、自己肉体的急躁</w:t>
      </w:r>
    </w:p>
    <w:p w:rsidR="00DD06E9" w:rsidRDefault="00DD06E9" w:rsidP="00DD06E9">
      <w:pPr>
        <w:spacing w:after="0" w:line="240" w:lineRule="auto"/>
        <w:ind w:firstLine="420"/>
        <w:rPr>
          <w:rFonts w:hAnsi="SimSun" w:hint="eastAsia"/>
          <w:b/>
          <w:color w:val="C00000"/>
          <w:sz w:val="20"/>
        </w:rPr>
      </w:pPr>
      <w:r w:rsidRPr="00DD06E9">
        <w:rPr>
          <w:rFonts w:hAnsi="SimSun" w:hint="eastAsia"/>
          <w:b/>
          <w:color w:val="C00000"/>
          <w:sz w:val="20"/>
        </w:rPr>
        <w:t>三、自己的夸耀</w:t>
      </w:r>
    </w:p>
    <w:p w:rsidR="00E85D89" w:rsidRPr="00DD06E9" w:rsidRDefault="00E85D89" w:rsidP="00DD06E9">
      <w:pPr>
        <w:spacing w:after="0" w:line="240" w:lineRule="auto"/>
        <w:ind w:firstLine="420"/>
        <w:rPr>
          <w:rFonts w:ascii="Times New Roman" w:eastAsia="Times New Roman" w:hAnsi="Times New Roman"/>
          <w:b/>
          <w:color w:val="C00000"/>
          <w:sz w:val="20"/>
        </w:rPr>
      </w:pPr>
    </w:p>
    <w:p w:rsidR="00E85D89" w:rsidRDefault="00F0549C" w:rsidP="00217C8D">
      <w:pPr>
        <w:spacing w:after="0"/>
        <w:rPr>
          <w:rFonts w:ascii="Arial" w:hAnsi="Arial" w:cs="Arial" w:hint="eastAsia"/>
          <w:b/>
          <w:color w:val="333333"/>
          <w:sz w:val="20"/>
          <w:shd w:val="clear" w:color="auto" w:fill="FFFFFF"/>
        </w:rPr>
      </w:pPr>
      <w:r w:rsidRPr="00F0549C">
        <w:rPr>
          <w:rFonts w:ascii="Arial" w:hAnsi="Arial" w:cs="Arial"/>
          <w:b/>
          <w:color w:val="333333"/>
          <w:sz w:val="20"/>
          <w:shd w:val="clear" w:color="auto" w:fill="FFFFFF"/>
        </w:rPr>
        <w:t>圣经工程</w:t>
      </w:r>
      <w:r w:rsidRPr="00F0549C">
        <w:rPr>
          <w:rFonts w:ascii="Arial" w:hAnsi="Arial" w:cs="Arial"/>
          <w:b/>
          <w:color w:val="333333"/>
          <w:sz w:val="20"/>
          <w:shd w:val="clear" w:color="auto" w:fill="FFFFFF"/>
        </w:rPr>
        <w:t>:</w:t>
      </w:r>
      <w:r w:rsidR="001538E7">
        <w:rPr>
          <w:rFonts w:ascii="Arial" w:hAnsi="Arial" w:cs="Arial" w:hint="eastAsia"/>
          <w:b/>
          <w:color w:val="333333"/>
          <w:sz w:val="20"/>
          <w:shd w:val="clear" w:color="auto" w:fill="FFFFFF"/>
        </w:rPr>
        <w:t xml:space="preserve"> </w:t>
      </w:r>
      <w:r w:rsidR="001538E7">
        <w:rPr>
          <w:rFonts w:ascii="Arial" w:hAnsi="Arial" w:cs="Arial" w:hint="eastAsia"/>
          <w:b/>
          <w:color w:val="333333"/>
          <w:sz w:val="20"/>
          <w:shd w:val="clear" w:color="auto" w:fill="FFFFFF"/>
        </w:rPr>
        <w:t>（</w:t>
      </w:r>
      <w:r w:rsidRPr="00F0549C">
        <w:rPr>
          <w:rFonts w:ascii="Arial" w:hAnsi="Arial" w:cs="Arial"/>
          <w:b/>
          <w:color w:val="333333"/>
          <w:sz w:val="20"/>
          <w:shd w:val="clear" w:color="auto" w:fill="FFFFFF"/>
        </w:rPr>
        <w:t xml:space="preserve"> </w:t>
      </w:r>
      <w:hyperlink r:id="rId5" w:history="1">
        <w:r w:rsidR="001538E7" w:rsidRPr="00E16B3F">
          <w:rPr>
            <w:rStyle w:val="Hyperlink"/>
            <w:rFonts w:ascii="Arial" w:hAnsi="Arial" w:cs="Arial"/>
            <w:sz w:val="20"/>
            <w:shd w:val="clear" w:color="auto" w:fill="FFFFFF"/>
          </w:rPr>
          <w:t>https://www.freefuyin.com/c/52</w:t>
        </w:r>
      </w:hyperlink>
      <w:r w:rsidR="001538E7" w:rsidRPr="00E16B3F">
        <w:rPr>
          <w:rFonts w:ascii="Arial" w:hAnsi="Arial" w:cs="Arial"/>
          <w:color w:val="333333"/>
          <w:sz w:val="20"/>
          <w:shd w:val="clear" w:color="auto" w:fill="FFFFFF"/>
        </w:rPr>
        <w:t>）</w:t>
      </w:r>
    </w:p>
    <w:p w:rsidR="00E85D89" w:rsidRDefault="00E16B3F" w:rsidP="00217C8D">
      <w:pPr>
        <w:spacing w:after="0"/>
        <w:rPr>
          <w:rFonts w:ascii="Arial" w:hAnsi="Arial" w:cs="Arial" w:hint="eastAsia"/>
          <w:b/>
          <w:color w:val="333333"/>
          <w:sz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hd w:val="clear" w:color="auto" w:fill="FFFFFF"/>
        </w:rPr>
        <w:t>通过</w:t>
      </w:r>
      <w:r w:rsidR="00F0549C" w:rsidRPr="00F0549C">
        <w:rPr>
          <w:rFonts w:ascii="Arial" w:hAnsi="Arial" w:cs="Arial"/>
          <w:b/>
          <w:color w:val="333333"/>
          <w:sz w:val="20"/>
          <w:shd w:val="clear" w:color="auto" w:fill="FFFFFF"/>
        </w:rPr>
        <w:t>动画视频来了解圣经。</w:t>
      </w:r>
      <w:r>
        <w:rPr>
          <w:rFonts w:ascii="Arial" w:hAnsi="Arial" w:cs="Arial"/>
          <w:b/>
          <w:color w:val="333333"/>
          <w:sz w:val="20"/>
          <w:shd w:val="clear" w:color="auto" w:fill="FFFFFF"/>
        </w:rPr>
        <w:t>可以快速学习圣经的内涵和意义。可以用来传</w:t>
      </w:r>
      <w:r w:rsidR="00CA0483">
        <w:rPr>
          <w:rFonts w:ascii="Arial" w:hAnsi="Arial" w:cs="Arial"/>
          <w:b/>
          <w:color w:val="333333"/>
          <w:sz w:val="20"/>
          <w:shd w:val="clear" w:color="auto" w:fill="FFFFFF"/>
        </w:rPr>
        <w:t>福音，教导青少年。</w:t>
      </w:r>
    </w:p>
    <w:p w:rsidR="00E85D89" w:rsidRDefault="00E85D89" w:rsidP="00217C8D">
      <w:pPr>
        <w:spacing w:after="0"/>
        <w:rPr>
          <w:rFonts w:ascii="Arial" w:hAnsi="Arial" w:cs="Arial" w:hint="eastAsia"/>
          <w:b/>
          <w:color w:val="333333"/>
          <w:sz w:val="20"/>
          <w:shd w:val="clear" w:color="auto" w:fill="FFFFFF"/>
        </w:rPr>
      </w:pPr>
      <w:r>
        <w:rPr>
          <w:rFonts w:ascii="Arial" w:hAnsi="Arial" w:cs="Arial"/>
          <w:b/>
          <w:color w:val="333333"/>
          <w:sz w:val="20"/>
          <w:shd w:val="clear" w:color="auto" w:fill="FFFFFF"/>
        </w:rPr>
        <w:t>包括《如何读圣经》</w:t>
      </w:r>
    </w:p>
    <w:p w:rsidR="00E85D89" w:rsidRDefault="00E85D89" w:rsidP="00217C8D">
      <w:pPr>
        <w:spacing w:after="0"/>
        <w:rPr>
          <w:rFonts w:ascii="Arial" w:hAnsi="Arial" w:cs="Arial" w:hint="eastAsia"/>
          <w:b/>
          <w:color w:val="333333"/>
          <w:sz w:val="20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0"/>
          <w:shd w:val="clear" w:color="auto" w:fill="FFFFFF"/>
        </w:rPr>
        <w:t xml:space="preserve">       </w:t>
      </w:r>
      <w:r w:rsidR="00F0549C" w:rsidRPr="00F0549C">
        <w:rPr>
          <w:rFonts w:ascii="Arial" w:hAnsi="Arial" w:cs="Arial"/>
          <w:b/>
          <w:color w:val="333333"/>
          <w:sz w:val="20"/>
          <w:shd w:val="clear" w:color="auto" w:fill="FFFFFF"/>
        </w:rPr>
        <w:t>《圣经主题》</w:t>
      </w:r>
    </w:p>
    <w:p w:rsidR="00DD06E9" w:rsidRPr="00E85D89" w:rsidRDefault="00E85D89" w:rsidP="00217C8D">
      <w:pPr>
        <w:spacing w:after="0"/>
        <w:rPr>
          <w:rFonts w:ascii="MingLiU" w:eastAsiaTheme="minorEastAsia" w:hAnsi="MingLiU" w:cs="MingLiU" w:hint="eastAsia"/>
          <w:b/>
          <w:color w:val="333333"/>
          <w:sz w:val="20"/>
          <w:shd w:val="clear" w:color="auto" w:fill="FFFFFF"/>
        </w:rPr>
      </w:pPr>
      <w:r>
        <w:rPr>
          <w:rFonts w:ascii="Arial" w:hAnsi="Arial" w:cs="Arial" w:hint="eastAsia"/>
          <w:b/>
          <w:color w:val="333333"/>
          <w:sz w:val="20"/>
          <w:shd w:val="clear" w:color="auto" w:fill="FFFFFF"/>
        </w:rPr>
        <w:t xml:space="preserve">       </w:t>
      </w:r>
      <w:r>
        <w:rPr>
          <w:rFonts w:ascii="Arial" w:hAnsi="Arial" w:cs="Arial"/>
          <w:b/>
          <w:color w:val="333333"/>
          <w:sz w:val="20"/>
          <w:shd w:val="clear" w:color="auto" w:fill="FFFFFF"/>
        </w:rPr>
        <w:t>《读圣经》</w:t>
      </w:r>
    </w:p>
    <w:p w:rsidR="00E85D89" w:rsidRPr="00E85D89" w:rsidRDefault="00E85D89" w:rsidP="00217C8D">
      <w:pPr>
        <w:spacing w:after="0"/>
        <w:rPr>
          <w:rFonts w:eastAsiaTheme="minorEastAsia" w:hAnsi="SimSun"/>
          <w:b/>
          <w:sz w:val="20"/>
        </w:rPr>
      </w:pPr>
    </w:p>
    <w:p w:rsidR="00D10779" w:rsidRPr="00217C8D" w:rsidRDefault="00D10779" w:rsidP="00217C8D">
      <w:pPr>
        <w:rPr>
          <w:b/>
          <w:sz w:val="20"/>
        </w:rPr>
      </w:pPr>
    </w:p>
    <w:sectPr w:rsidR="00D10779" w:rsidRPr="00217C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D"/>
    <w:rsid w:val="001538E7"/>
    <w:rsid w:val="001E0A69"/>
    <w:rsid w:val="00217C8D"/>
    <w:rsid w:val="0044540C"/>
    <w:rsid w:val="0052418D"/>
    <w:rsid w:val="005426A1"/>
    <w:rsid w:val="006553C5"/>
    <w:rsid w:val="00755645"/>
    <w:rsid w:val="009E3525"/>
    <w:rsid w:val="00A05F4A"/>
    <w:rsid w:val="00A90CBB"/>
    <w:rsid w:val="00B10811"/>
    <w:rsid w:val="00CA0483"/>
    <w:rsid w:val="00D10779"/>
    <w:rsid w:val="00DD06E9"/>
    <w:rsid w:val="00E16B3F"/>
    <w:rsid w:val="00E85D89"/>
    <w:rsid w:val="00F05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8D"/>
    <w:pPr>
      <w:widowControl w:val="0"/>
      <w:autoSpaceDE w:val="0"/>
      <w:autoSpaceDN w:val="0"/>
      <w:adjustRightInd w:val="0"/>
      <w:spacing w:after="120" w:line="312" w:lineRule="atLeast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8E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C8D"/>
    <w:pPr>
      <w:widowControl w:val="0"/>
      <w:autoSpaceDE w:val="0"/>
      <w:autoSpaceDN w:val="0"/>
      <w:adjustRightInd w:val="0"/>
      <w:spacing w:after="120" w:line="312" w:lineRule="atLeast"/>
      <w:jc w:val="both"/>
      <w:textAlignment w:val="baseline"/>
    </w:pPr>
    <w:rPr>
      <w:rFonts w:ascii="SimSun" w:eastAsia="SimSun" w:hAnsi="Tms Rmn" w:cs="Times New Roman"/>
      <w:sz w:val="2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38E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freefuyin.com/c/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793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LeShan</dc:creator>
  <cp:lastModifiedBy>LeShan</cp:lastModifiedBy>
  <cp:revision>8</cp:revision>
  <dcterms:created xsi:type="dcterms:W3CDTF">2023-12-10T10:31:00Z</dcterms:created>
  <dcterms:modified xsi:type="dcterms:W3CDTF">2023-12-10T23:44:00Z</dcterms:modified>
</cp:coreProperties>
</file>